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A2146" w14:textId="77777777" w:rsidR="00C119D6" w:rsidRPr="00C119D6" w:rsidRDefault="00C119D6" w:rsidP="0042498E">
      <w:pPr>
        <w:jc w:val="center"/>
        <w:rPr>
          <w:b/>
          <w:sz w:val="20"/>
          <w:szCs w:val="20"/>
        </w:rPr>
      </w:pPr>
      <w:r w:rsidRPr="00C119D6">
        <w:rPr>
          <w:b/>
          <w:sz w:val="20"/>
          <w:szCs w:val="20"/>
        </w:rPr>
        <w:t>SYLLABUS</w:t>
      </w:r>
    </w:p>
    <w:p w14:paraId="02BB35DA" w14:textId="0F3288A6" w:rsidR="00C119D6" w:rsidRPr="00C119D6" w:rsidRDefault="00E11EE8" w:rsidP="00C119D6">
      <w:pPr>
        <w:jc w:val="center"/>
        <w:rPr>
          <w:b/>
          <w:sz w:val="20"/>
          <w:szCs w:val="20"/>
        </w:rPr>
      </w:pPr>
      <w:r>
        <w:rPr>
          <w:b/>
          <w:sz w:val="20"/>
          <w:szCs w:val="20"/>
        </w:rPr>
        <w:t>F</w:t>
      </w:r>
      <w:r w:rsidR="007C3AF9">
        <w:rPr>
          <w:b/>
          <w:sz w:val="20"/>
          <w:szCs w:val="20"/>
        </w:rPr>
        <w:t>all semester 202</w:t>
      </w:r>
      <w:r w:rsidR="000E76F2">
        <w:rPr>
          <w:b/>
          <w:sz w:val="20"/>
          <w:szCs w:val="20"/>
        </w:rPr>
        <w:t>4</w:t>
      </w:r>
      <w:r w:rsidR="007C3AF9">
        <w:rPr>
          <w:b/>
          <w:sz w:val="20"/>
          <w:szCs w:val="20"/>
        </w:rPr>
        <w:t>-202</w:t>
      </w:r>
      <w:r w:rsidR="000E76F2">
        <w:rPr>
          <w:b/>
          <w:sz w:val="20"/>
          <w:szCs w:val="20"/>
        </w:rPr>
        <w:t>5</w:t>
      </w:r>
      <w:r w:rsidR="007C3AF9">
        <w:rPr>
          <w:b/>
          <w:sz w:val="20"/>
          <w:szCs w:val="20"/>
        </w:rPr>
        <w:t xml:space="preserve"> academic year</w:t>
      </w:r>
    </w:p>
    <w:p w14:paraId="1A959FE3" w14:textId="77777777" w:rsidR="00961CC9" w:rsidRDefault="00E11EE8" w:rsidP="00961CC9">
      <w:pPr>
        <w:jc w:val="center"/>
        <w:rPr>
          <w:b/>
          <w:i/>
          <w:iCs/>
          <w:sz w:val="20"/>
          <w:szCs w:val="20"/>
        </w:rPr>
      </w:pPr>
      <w:r>
        <w:rPr>
          <w:b/>
          <w:sz w:val="20"/>
          <w:szCs w:val="20"/>
          <w:lang w:val="en-US"/>
        </w:rPr>
        <w:t>E</w:t>
      </w:r>
      <w:r w:rsidR="00C119D6" w:rsidRPr="007C3AF9">
        <w:rPr>
          <w:b/>
          <w:sz w:val="20"/>
          <w:szCs w:val="20"/>
        </w:rPr>
        <w:t xml:space="preserve">ducational program </w:t>
      </w:r>
      <w:r w:rsidR="00961CC9" w:rsidRPr="00961CC9">
        <w:rPr>
          <w:b/>
          <w:i/>
          <w:iCs/>
          <w:sz w:val="20"/>
          <w:szCs w:val="20"/>
        </w:rPr>
        <w:t>6</w:t>
      </w:r>
      <w:r w:rsidR="00961CC9" w:rsidRPr="00504DF0">
        <w:rPr>
          <w:b/>
          <w:i/>
          <w:iCs/>
          <w:sz w:val="20"/>
          <w:szCs w:val="20"/>
        </w:rPr>
        <w:t>B</w:t>
      </w:r>
      <w:r w:rsidR="00961CC9" w:rsidRPr="00961CC9">
        <w:rPr>
          <w:b/>
          <w:i/>
          <w:iCs/>
          <w:sz w:val="20"/>
          <w:szCs w:val="20"/>
        </w:rPr>
        <w:t xml:space="preserve">05103 </w:t>
      </w:r>
      <w:r w:rsidR="00961CC9" w:rsidRPr="00504DF0">
        <w:rPr>
          <w:b/>
          <w:i/>
          <w:iCs/>
          <w:sz w:val="20"/>
          <w:szCs w:val="20"/>
          <w:lang w:val="ru-RU"/>
        </w:rPr>
        <w:t>Биотехнология</w:t>
      </w:r>
      <w:r w:rsidR="00961CC9" w:rsidRPr="00961CC9">
        <w:rPr>
          <w:b/>
          <w:i/>
          <w:iCs/>
          <w:sz w:val="20"/>
          <w:szCs w:val="20"/>
        </w:rPr>
        <w:t xml:space="preserve"> </w:t>
      </w:r>
      <w:r w:rsidR="00961CC9" w:rsidRPr="00504DF0">
        <w:rPr>
          <w:b/>
          <w:i/>
          <w:iCs/>
          <w:sz w:val="20"/>
          <w:szCs w:val="20"/>
          <w:lang w:val="ru-RU"/>
        </w:rPr>
        <w:t>НИШ</w:t>
      </w:r>
      <w:r w:rsidR="00961CC9" w:rsidRPr="00961CC9">
        <w:rPr>
          <w:b/>
          <w:i/>
          <w:iCs/>
          <w:sz w:val="20"/>
          <w:szCs w:val="20"/>
        </w:rPr>
        <w:t xml:space="preserve">, </w:t>
      </w:r>
      <w:r w:rsidR="00961CC9" w:rsidRPr="00504DF0">
        <w:rPr>
          <w:b/>
          <w:i/>
          <w:iCs/>
          <w:sz w:val="20"/>
          <w:szCs w:val="20"/>
          <w:lang w:val="ru-RU"/>
        </w:rPr>
        <w:t>дневная</w:t>
      </w:r>
      <w:r w:rsidR="00961CC9" w:rsidRPr="00961CC9">
        <w:rPr>
          <w:b/>
          <w:i/>
          <w:iCs/>
          <w:sz w:val="20"/>
          <w:szCs w:val="20"/>
        </w:rPr>
        <w:t xml:space="preserve">, </w:t>
      </w:r>
    </w:p>
    <w:p w14:paraId="71E34CA0" w14:textId="09EE8938" w:rsidR="00961CC9" w:rsidRPr="00DE5E08" w:rsidRDefault="006C78CE" w:rsidP="00961CC9">
      <w:pPr>
        <w:jc w:val="center"/>
        <w:rPr>
          <w:b/>
          <w:sz w:val="20"/>
          <w:szCs w:val="20"/>
          <w:lang w:val="ru-RU"/>
        </w:rPr>
      </w:pPr>
      <w:r>
        <w:rPr>
          <w:b/>
          <w:i/>
          <w:iCs/>
          <w:sz w:val="20"/>
          <w:szCs w:val="20"/>
          <w:lang w:val="en-US"/>
        </w:rPr>
        <w:t xml:space="preserve">3 </w:t>
      </w:r>
      <w:r w:rsidR="00961CC9">
        <w:rPr>
          <w:b/>
          <w:i/>
          <w:iCs/>
          <w:sz w:val="20"/>
          <w:szCs w:val="20"/>
          <w:lang w:val="en-US"/>
        </w:rPr>
        <w:t>course</w:t>
      </w:r>
      <w:r w:rsidR="00961CC9" w:rsidRPr="00DE5E08">
        <w:rPr>
          <w:b/>
          <w:i/>
          <w:iCs/>
          <w:sz w:val="20"/>
          <w:szCs w:val="20"/>
          <w:lang w:val="ru-RU"/>
        </w:rPr>
        <w:t xml:space="preserve"> (</w:t>
      </w:r>
      <w:r w:rsidR="000E76F2">
        <w:rPr>
          <w:b/>
          <w:i/>
          <w:iCs/>
          <w:sz w:val="20"/>
          <w:szCs w:val="20"/>
          <w:lang w:val="en-US"/>
        </w:rPr>
        <w:t>Autumn</w:t>
      </w:r>
      <w:r w:rsidR="00961CC9" w:rsidRPr="00DE5E08">
        <w:rPr>
          <w:b/>
          <w:i/>
          <w:iCs/>
          <w:sz w:val="20"/>
          <w:szCs w:val="20"/>
          <w:lang w:val="ru-RU"/>
        </w:rPr>
        <w:t>)</w:t>
      </w:r>
    </w:p>
    <w:p w14:paraId="37FF8638" w14:textId="77777777" w:rsidR="00961CC9" w:rsidRPr="00DE5E08" w:rsidRDefault="00961CC9" w:rsidP="00961CC9">
      <w:pPr>
        <w:rPr>
          <w:b/>
          <w:sz w:val="20"/>
          <w:szCs w:val="20"/>
          <w:lang w:val="ru-RU"/>
        </w:rPr>
      </w:pPr>
    </w:p>
    <w:p w14:paraId="5F7F9533" w14:textId="77777777" w:rsidR="00F04AD2" w:rsidRPr="00DE5E08" w:rsidRDefault="00F04AD2" w:rsidP="003D69B3">
      <w:pPr>
        <w:jc w:val="center"/>
        <w:rPr>
          <w:b/>
          <w:sz w:val="20"/>
          <w:szCs w:val="20"/>
          <w:lang w:val="ru-RU"/>
        </w:rPr>
      </w:pPr>
    </w:p>
    <w:p w14:paraId="08DD5C4C" w14:textId="2C72C696" w:rsidR="00227FC8" w:rsidRPr="009C65ED" w:rsidRDefault="00227FC8" w:rsidP="0010667E">
      <w:pPr>
        <w:ind w:left="-851"/>
        <w:rPr>
          <w:bCs/>
          <w:color w:val="FF0000"/>
          <w:sz w:val="20"/>
          <w:szCs w:val="20"/>
          <w:lang w:val="ru-RU"/>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3F2DC5"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5604C43C" w14:textId="32B88A1B" w:rsidR="00E55C26" w:rsidRPr="00C8693B" w:rsidRDefault="00E55C26" w:rsidP="009A44E4">
            <w:pPr>
              <w:rPr>
                <w:b/>
                <w:sz w:val="20"/>
                <w:szCs w:val="20"/>
                <w:lang w:val="en-US"/>
              </w:rPr>
            </w:pPr>
            <w:r w:rsidRPr="003F2DC5">
              <w:rPr>
                <w:b/>
                <w:sz w:val="20"/>
                <w:szCs w:val="20"/>
              </w:rPr>
              <w:t xml:space="preserve">of </w:t>
            </w:r>
            <w:r w:rsidR="00C8693B">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Default="00E55C26" w:rsidP="005F518B">
            <w:pPr>
              <w:rPr>
                <w:b/>
                <w:sz w:val="20"/>
                <w:szCs w:val="20"/>
              </w:rPr>
            </w:pPr>
            <w:r w:rsidRPr="003F2DC5">
              <w:rPr>
                <w:b/>
                <w:sz w:val="20"/>
                <w:szCs w:val="20"/>
              </w:rPr>
              <w:t xml:space="preserve">Independent work </w:t>
            </w:r>
          </w:p>
          <w:p w14:paraId="516795B7" w14:textId="6A60EBD9" w:rsidR="00E55C26" w:rsidRDefault="00E55C26" w:rsidP="005F518B">
            <w:pPr>
              <w:rPr>
                <w:b/>
                <w:color w:val="FF0000"/>
                <w:sz w:val="20"/>
                <w:szCs w:val="20"/>
              </w:rPr>
            </w:pPr>
            <w:r w:rsidRPr="003F2DC5">
              <w:rPr>
                <w:b/>
                <w:sz w:val="20"/>
                <w:szCs w:val="20"/>
              </w:rPr>
              <w:t>of the student</w:t>
            </w:r>
          </w:p>
          <w:p w14:paraId="4C1423F1" w14:textId="6466047C" w:rsidR="005F518B" w:rsidRDefault="005F518B" w:rsidP="005F518B">
            <w:pPr>
              <w:rPr>
                <w:b/>
                <w:sz w:val="20"/>
                <w:szCs w:val="20"/>
              </w:rPr>
            </w:pPr>
            <w:r w:rsidRPr="003B65F5">
              <w:rPr>
                <w:b/>
                <w:sz w:val="20"/>
                <w:szCs w:val="20"/>
              </w:rPr>
              <w:t>(</w:t>
            </w:r>
            <w:r w:rsidR="0005625E">
              <w:rPr>
                <w:b/>
                <w:sz w:val="20"/>
                <w:szCs w:val="20"/>
              </w:rPr>
              <w:t>IWS</w:t>
            </w:r>
            <w:r w:rsidRPr="003B65F5">
              <w:rPr>
                <w:b/>
                <w:sz w:val="20"/>
                <w:szCs w:val="20"/>
              </w:rPr>
              <w:t>)</w:t>
            </w:r>
          </w:p>
          <w:p w14:paraId="5604C43D" w14:textId="28FA706C" w:rsidR="00AC0EFC" w:rsidRPr="00AC0EFC" w:rsidRDefault="00AC0EFC" w:rsidP="005F518B">
            <w:pPr>
              <w:rPr>
                <w:bCs/>
                <w:i/>
                <w:iCs/>
                <w:sz w:val="16"/>
                <w:szCs w:val="16"/>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3BB213C9" w14:textId="6F2E66A9" w:rsidR="00AC0EFC" w:rsidRDefault="00E55C26" w:rsidP="00AC0EFC">
            <w:pPr>
              <w:rPr>
                <w:bCs/>
                <w:i/>
                <w:iCs/>
                <w:color w:val="FF0000"/>
                <w:sz w:val="16"/>
                <w:szCs w:val="16"/>
              </w:rPr>
            </w:pPr>
            <w:r w:rsidRPr="003F2DC5">
              <w:rPr>
                <w:b/>
                <w:sz w:val="20"/>
                <w:szCs w:val="20"/>
              </w:rPr>
              <w:t>of a teacher (</w:t>
            </w:r>
            <w:r w:rsidR="0005625E">
              <w:rPr>
                <w:b/>
                <w:sz w:val="20"/>
                <w:szCs w:val="20"/>
              </w:rPr>
              <w:t>IWST</w:t>
            </w:r>
            <w:r w:rsidRPr="003F2DC5">
              <w:rPr>
                <w:b/>
                <w:sz w:val="20"/>
                <w:szCs w:val="20"/>
              </w:rPr>
              <w:t>)</w:t>
            </w:r>
            <w:r w:rsidR="00AC0EFC" w:rsidRPr="00AC0EFC">
              <w:rPr>
                <w:bCs/>
                <w:i/>
                <w:iCs/>
                <w:color w:val="FF0000"/>
                <w:sz w:val="16"/>
                <w:szCs w:val="16"/>
              </w:rPr>
              <w:t xml:space="preserve"> </w:t>
            </w:r>
          </w:p>
          <w:p w14:paraId="5604C440" w14:textId="0D62F916" w:rsidR="00E55C26" w:rsidRPr="00AC0EFC" w:rsidRDefault="00E55C26" w:rsidP="00AC0EFC">
            <w:pPr>
              <w:rPr>
                <w:bCs/>
                <w:i/>
                <w:iCs/>
                <w:color w:val="FF0000"/>
                <w:sz w:val="16"/>
                <w:szCs w:val="16"/>
              </w:rPr>
            </w:pPr>
          </w:p>
        </w:tc>
      </w:tr>
      <w:tr w:rsidR="00FE6E28" w:rsidRPr="003F2DC5" w14:paraId="5604C44A" w14:textId="77777777" w:rsidTr="17A61A8A">
        <w:trPr>
          <w:trHeight w:val="883"/>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7A8903A7" w:rsidR="00AB0852" w:rsidRPr="003F2DC5" w:rsidRDefault="006038F0">
            <w:pPr>
              <w:rPr>
                <w:sz w:val="20"/>
                <w:szCs w:val="20"/>
              </w:rPr>
            </w:pPr>
            <w:bookmarkStart w:id="0" w:name="_Hlk176453756"/>
            <w:r w:rsidRPr="00901A10">
              <w:rPr>
                <w:sz w:val="20"/>
                <w:szCs w:val="20"/>
              </w:rPr>
              <w:t xml:space="preserve">Bioprocesses </w:t>
            </w:r>
            <w:r w:rsidR="00901A10" w:rsidRPr="00901A10">
              <w:rPr>
                <w:sz w:val="20"/>
                <w:szCs w:val="20"/>
              </w:rPr>
              <w:t xml:space="preserve">Engineering </w:t>
            </w:r>
            <w:r w:rsidR="00901A10">
              <w:rPr>
                <w:sz w:val="20"/>
                <w:szCs w:val="20"/>
              </w:rPr>
              <w:t xml:space="preserve"> </w:t>
            </w:r>
            <w:bookmarkEnd w:id="0"/>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3BD9B4B6" w:rsidR="00441994" w:rsidRPr="00615510" w:rsidRDefault="00845971" w:rsidP="00441994">
            <w:pPr>
              <w:rPr>
                <w:rStyle w:val="normaltextrun"/>
                <w:sz w:val="16"/>
                <w:szCs w:val="16"/>
                <w:shd w:val="clear" w:color="auto" w:fill="FFFFFF"/>
                <w:lang w:val="kk-KZ"/>
              </w:rPr>
            </w:pPr>
            <w:r w:rsidRPr="00615510">
              <w:rPr>
                <w:rStyle w:val="normaltextrun"/>
                <w:sz w:val="16"/>
                <w:szCs w:val="16"/>
                <w:shd w:val="clear" w:color="auto" w:fill="FFFFFF"/>
              </w:rPr>
              <w:t>The n</w:t>
            </w:r>
            <w:r w:rsidR="00441994" w:rsidRPr="00615510">
              <w:rPr>
                <w:rStyle w:val="normaltextrun"/>
                <w:sz w:val="16"/>
                <w:szCs w:val="16"/>
                <w:shd w:val="clear" w:color="auto" w:fill="FFFFFF"/>
              </w:rPr>
              <w:t xml:space="preserve">umber of </w:t>
            </w:r>
            <w:r w:rsidR="0005625E" w:rsidRPr="00615510">
              <w:rPr>
                <w:rStyle w:val="normaltextrun"/>
                <w:sz w:val="16"/>
                <w:szCs w:val="16"/>
                <w:shd w:val="clear" w:color="auto" w:fill="FFFFFF"/>
                <w:lang w:val="en-US"/>
              </w:rPr>
              <w:t>IWS is</w:t>
            </w:r>
            <w:r w:rsidR="00441994" w:rsidRPr="00615510">
              <w:rPr>
                <w:rStyle w:val="normaltextrun"/>
                <w:sz w:val="16"/>
                <w:szCs w:val="16"/>
                <w:shd w:val="clear" w:color="auto" w:fill="FFFFFF"/>
              </w:rPr>
              <w:t xml:space="preserve"> </w:t>
            </w:r>
            <w:r w:rsidR="00615510" w:rsidRPr="00615510">
              <w:rPr>
                <w:rStyle w:val="normaltextrun"/>
                <w:sz w:val="16"/>
                <w:szCs w:val="16"/>
                <w:shd w:val="clear" w:color="auto" w:fill="FFFFFF"/>
              </w:rPr>
              <w:t>5</w:t>
            </w:r>
            <w:r w:rsidR="00441994" w:rsidRPr="00615510">
              <w:rPr>
                <w:rStyle w:val="normaltextrun"/>
                <w:sz w:val="16"/>
                <w:szCs w:val="16"/>
                <w:shd w:val="clear" w:color="auto" w:fill="FFFFFF"/>
                <w:lang w:val="kk-KZ"/>
              </w:rPr>
              <w:t>.</w:t>
            </w:r>
          </w:p>
          <w:p w14:paraId="5604C44D" w14:textId="245F437C" w:rsidR="00AB0852" w:rsidRPr="003F2DC5" w:rsidRDefault="00441994">
            <w:pPr>
              <w:jc w:val="center"/>
              <w:rPr>
                <w:sz w:val="20"/>
                <w:szCs w:val="20"/>
              </w:rPr>
            </w:pPr>
            <w:r w:rsidRPr="00615510">
              <w:rPr>
                <w:rStyle w:val="normaltextrun"/>
                <w:sz w:val="20"/>
                <w:szCs w:val="20"/>
                <w:shd w:val="clear" w:color="auto" w:fill="FFFFFF"/>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148924CB" w:rsidR="00AB0852" w:rsidRPr="003F2DC5" w:rsidRDefault="00901A10">
            <w:pPr>
              <w:jc w:val="center"/>
              <w:rPr>
                <w:sz w:val="20"/>
                <w:szCs w:val="20"/>
              </w:rPr>
            </w:pPr>
            <w:r>
              <w:rPr>
                <w:sz w:val="20"/>
                <w:szCs w:val="20"/>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218C7740" w:rsidR="00AB0852" w:rsidRPr="003F2DC5" w:rsidRDefault="00901A10">
            <w:pPr>
              <w:jc w:val="center"/>
              <w:rPr>
                <w:sz w:val="20"/>
                <w:szCs w:val="20"/>
              </w:rPr>
            </w:pPr>
            <w:r>
              <w:rPr>
                <w:sz w:val="20"/>
                <w:szCs w:val="20"/>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24C7A606" w:rsidR="00AB0852" w:rsidRPr="003F2DC5" w:rsidRDefault="00AB0852">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77777777" w:rsidR="00AB0852" w:rsidRPr="003F2DC5" w:rsidRDefault="00AB0852">
            <w:pPr>
              <w:jc w:val="center"/>
              <w:rPr>
                <w:sz w:val="20"/>
                <w:szCs w:val="20"/>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9EE633" w14:textId="3F5367EF" w:rsidR="00441994" w:rsidRPr="00615510" w:rsidRDefault="00845971" w:rsidP="00441994">
            <w:pPr>
              <w:rPr>
                <w:sz w:val="16"/>
                <w:szCs w:val="16"/>
              </w:rPr>
            </w:pPr>
            <w:r w:rsidRPr="00615510">
              <w:rPr>
                <w:sz w:val="16"/>
                <w:szCs w:val="16"/>
              </w:rPr>
              <w:t>The number of</w:t>
            </w:r>
          </w:p>
          <w:p w14:paraId="3F8F1AA4" w14:textId="34896073" w:rsidR="00441994" w:rsidRPr="00615510" w:rsidRDefault="0005625E" w:rsidP="00441994">
            <w:pPr>
              <w:rPr>
                <w:sz w:val="16"/>
                <w:szCs w:val="16"/>
              </w:rPr>
            </w:pPr>
            <w:r w:rsidRPr="00615510">
              <w:rPr>
                <w:sz w:val="16"/>
                <w:szCs w:val="16"/>
              </w:rPr>
              <w:t>IWST</w:t>
            </w:r>
            <w:r w:rsidR="00441994" w:rsidRPr="00615510">
              <w:rPr>
                <w:sz w:val="16"/>
                <w:szCs w:val="16"/>
              </w:rPr>
              <w:t xml:space="preserve"> </w:t>
            </w:r>
            <w:r w:rsidR="00845971" w:rsidRPr="00615510">
              <w:rPr>
                <w:sz w:val="16"/>
                <w:szCs w:val="16"/>
              </w:rPr>
              <w:t xml:space="preserve">is </w:t>
            </w:r>
            <w:r w:rsidR="00B30BDA">
              <w:rPr>
                <w:sz w:val="16"/>
                <w:szCs w:val="16"/>
              </w:rPr>
              <w:t>3</w:t>
            </w:r>
            <w:r w:rsidR="00441994" w:rsidRPr="00615510">
              <w:rPr>
                <w:sz w:val="16"/>
                <w:szCs w:val="16"/>
              </w:rPr>
              <w:t>.</w:t>
            </w:r>
          </w:p>
          <w:p w14:paraId="13ED66B9" w14:textId="77777777" w:rsidR="00441994" w:rsidRPr="00615510" w:rsidRDefault="00441994" w:rsidP="00441994">
            <w:pPr>
              <w:rPr>
                <w:sz w:val="16"/>
                <w:szCs w:val="16"/>
              </w:rPr>
            </w:pPr>
            <w:r w:rsidRPr="00615510">
              <w:rPr>
                <w:sz w:val="16"/>
                <w:szCs w:val="16"/>
              </w:rPr>
              <w:t>This is a teacher's guide.</w:t>
            </w:r>
          </w:p>
          <w:p w14:paraId="5604C452" w14:textId="0700A39A" w:rsidR="00AB0852" w:rsidRPr="003F2DC5" w:rsidRDefault="00441994" w:rsidP="00441994">
            <w:pPr>
              <w:rPr>
                <w:sz w:val="20"/>
                <w:szCs w:val="20"/>
                <w:lang w:val="kk-KZ"/>
              </w:rPr>
            </w:pPr>
            <w:r w:rsidRPr="00615510">
              <w:rPr>
                <w:sz w:val="16"/>
                <w:szCs w:val="16"/>
              </w:rPr>
              <w:t xml:space="preserve">for the preparation of the </w:t>
            </w:r>
            <w:r w:rsidR="0005625E" w:rsidRPr="00615510">
              <w:rPr>
                <w:sz w:val="16"/>
                <w:szCs w:val="16"/>
              </w:rPr>
              <w:t>IWS</w:t>
            </w:r>
            <w:r w:rsidRPr="00441994">
              <w:rPr>
                <w:color w:val="FF0000"/>
                <w:sz w:val="16"/>
                <w:szCs w:val="16"/>
              </w:rPr>
              <w:t>.</w:t>
            </w:r>
            <w:r w:rsidRPr="00441994">
              <w:rPr>
                <w:color w:val="FF0000"/>
                <w:sz w:val="16"/>
                <w:szCs w:val="16"/>
                <w:lang w:val="kk-KZ"/>
              </w:rPr>
              <w:t> </w:t>
            </w:r>
          </w:p>
        </w:tc>
      </w:tr>
      <w:tr w:rsidR="00594DE6" w:rsidRPr="003F2DC5"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2F2C36" w:rsidRDefault="00CA4B30" w:rsidP="00723D2C">
            <w:pPr>
              <w:jc w:val="center"/>
              <w:rPr>
                <w:b/>
                <w:bCs/>
                <w:sz w:val="20"/>
                <w:szCs w:val="20"/>
              </w:rPr>
            </w:pPr>
            <w:r w:rsidRPr="002F2C36">
              <w:rPr>
                <w:b/>
                <w:bCs/>
                <w:sz w:val="20"/>
                <w:szCs w:val="20"/>
              </w:rPr>
              <w:t xml:space="preserve">ACADEMIC INFORMATION ABOUT THE </w:t>
            </w:r>
            <w:r w:rsidR="009B218B">
              <w:rPr>
                <w:b/>
                <w:sz w:val="20"/>
                <w:szCs w:val="20"/>
                <w:lang w:val="en-US"/>
              </w:rPr>
              <w:t>COURSE</w:t>
            </w:r>
          </w:p>
        </w:tc>
      </w:tr>
      <w:tr w:rsidR="00A51A7C" w:rsidRPr="003F2DC5"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Cycle,</w:t>
            </w:r>
          </w:p>
          <w:p w14:paraId="5604C457" w14:textId="0E4DD885" w:rsidR="0078340B" w:rsidRPr="003F2DC5" w:rsidRDefault="0078340B" w:rsidP="00FC1689">
            <w:pPr>
              <w:rPr>
                <w:b/>
                <w:sz w:val="20"/>
                <w:szCs w:val="20"/>
              </w:rPr>
            </w:pPr>
            <w:r w:rsidRPr="00953962">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Default="002B4684" w:rsidP="00FC1689">
            <w:pPr>
              <w:rPr>
                <w:b/>
                <w:sz w:val="20"/>
                <w:szCs w:val="20"/>
              </w:rPr>
            </w:pPr>
            <w:r w:rsidRPr="003F2DC5">
              <w:rPr>
                <w:b/>
                <w:sz w:val="20"/>
                <w:szCs w:val="20"/>
              </w:rPr>
              <w:t xml:space="preserve">Lecture </w:t>
            </w:r>
          </w:p>
          <w:p w14:paraId="5604C458" w14:textId="038B9DC1" w:rsidR="002B4684" w:rsidRPr="003F2DC5" w:rsidRDefault="002B4684" w:rsidP="00FC1689">
            <w:pP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Default="002B4684" w:rsidP="00FC1689">
            <w:pPr>
              <w:rPr>
                <w:b/>
                <w:sz w:val="20"/>
                <w:szCs w:val="20"/>
              </w:rPr>
            </w:pPr>
            <w:r w:rsidRPr="003F2DC5">
              <w:rPr>
                <w:b/>
                <w:sz w:val="20"/>
                <w:szCs w:val="20"/>
              </w:rPr>
              <w:t>Types</w:t>
            </w:r>
            <w:r w:rsidR="0037020F">
              <w:rPr>
                <w:b/>
                <w:sz w:val="20"/>
                <w:szCs w:val="20"/>
              </w:rPr>
              <w:t xml:space="preserve"> </w:t>
            </w:r>
          </w:p>
          <w:p w14:paraId="5604C459" w14:textId="7BDD0072" w:rsidR="002B4684" w:rsidRPr="003F2DC5" w:rsidRDefault="0037020F" w:rsidP="00FC1689">
            <w:pPr>
              <w:rPr>
                <w:b/>
                <w:sz w:val="20"/>
                <w:szCs w:val="20"/>
              </w:rPr>
            </w:pPr>
            <w:r>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3F2DC5" w:rsidRDefault="002B4684" w:rsidP="00FC1689">
            <w:pPr>
              <w:rPr>
                <w:b/>
                <w:sz w:val="20"/>
                <w:szCs w:val="20"/>
              </w:rPr>
            </w:pPr>
            <w:r w:rsidRPr="003F2DC5">
              <w:rPr>
                <w:b/>
                <w:sz w:val="20"/>
                <w:szCs w:val="20"/>
              </w:rPr>
              <w:t>Form and platform</w:t>
            </w:r>
            <w:r w:rsidR="00BE7ECE" w:rsidRPr="00BE7ECE">
              <w:rPr>
                <w:b/>
                <w:sz w:val="20"/>
                <w:szCs w:val="20"/>
                <w:lang w:val="en-US"/>
              </w:rPr>
              <w:t xml:space="preserve"> </w:t>
            </w:r>
            <w:r w:rsidR="008F65F1">
              <w:rPr>
                <w:b/>
                <w:sz w:val="20"/>
                <w:szCs w:val="20"/>
              </w:rPr>
              <w:t>final control</w:t>
            </w:r>
          </w:p>
        </w:tc>
      </w:tr>
      <w:tr w:rsidR="00A51A7C" w:rsidRPr="003F2DC5"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5917A6" w14:textId="77777777" w:rsidR="00AC0EFC" w:rsidRPr="008279D7" w:rsidRDefault="00AC0EFC">
            <w:pPr>
              <w:pBdr>
                <w:top w:val="nil"/>
                <w:left w:val="nil"/>
                <w:bottom w:val="nil"/>
                <w:right w:val="nil"/>
                <w:between w:val="nil"/>
              </w:pBdr>
              <w:rPr>
                <w:bCs/>
                <w:i/>
                <w:iCs/>
                <w:sz w:val="20"/>
                <w:szCs w:val="20"/>
              </w:rPr>
            </w:pPr>
            <w:r w:rsidRPr="008279D7">
              <w:rPr>
                <w:bCs/>
                <w:i/>
                <w:iCs/>
                <w:sz w:val="20"/>
                <w:szCs w:val="20"/>
              </w:rPr>
              <w:t>Choose</w:t>
            </w:r>
          </w:p>
          <w:p w14:paraId="0ACFB2CD" w14:textId="09E6C67B" w:rsidR="0095117F" w:rsidRPr="008279D7" w:rsidRDefault="00A87411">
            <w:pPr>
              <w:pBdr>
                <w:top w:val="nil"/>
                <w:left w:val="nil"/>
                <w:bottom w:val="nil"/>
                <w:right w:val="nil"/>
                <w:between w:val="nil"/>
              </w:pBdr>
              <w:rPr>
                <w:bCs/>
                <w:i/>
                <w:iCs/>
                <w:sz w:val="20"/>
                <w:szCs w:val="20"/>
              </w:rPr>
            </w:pPr>
            <w:r w:rsidRPr="008279D7">
              <w:rPr>
                <w:bCs/>
                <w:i/>
                <w:iCs/>
                <w:sz w:val="20"/>
                <w:szCs w:val="20"/>
              </w:rPr>
              <w:t>Offline/online/</w:t>
            </w:r>
          </w:p>
          <w:p w14:paraId="5604C45C" w14:textId="464CC934" w:rsidR="00A77510" w:rsidRPr="0095117F" w:rsidRDefault="00A87411">
            <w:pPr>
              <w:pBdr>
                <w:top w:val="nil"/>
                <w:left w:val="nil"/>
                <w:bottom w:val="nil"/>
                <w:right w:val="nil"/>
                <w:between w:val="nil"/>
              </w:pBdr>
              <w:rPr>
                <w:bCs/>
                <w:i/>
                <w:iCs/>
                <w:sz w:val="20"/>
                <w:szCs w:val="20"/>
                <w:highlight w:val="yellow"/>
              </w:rPr>
            </w:pPr>
            <w:r w:rsidRPr="008279D7">
              <w:rPr>
                <w:bCs/>
                <w:i/>
                <w:iCs/>
                <w:sz w:val="20"/>
                <w:szCs w:val="20"/>
              </w:rPr>
              <w:t>hybrid</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22BA422D" w:rsidR="00A77510" w:rsidRPr="003F2DC5" w:rsidRDefault="009C65ED">
            <w:pPr>
              <w:rPr>
                <w:sz w:val="20"/>
                <w:szCs w:val="20"/>
              </w:rPr>
            </w:pPr>
            <w:r>
              <w:rPr>
                <w:bCs/>
                <w:color w:val="000000"/>
                <w:sz w:val="20"/>
                <w:szCs w:val="20"/>
              </w:rPr>
              <w:t>Selectable Component</w:t>
            </w:r>
            <w:r w:rsidRPr="003F2DC5">
              <w:rPr>
                <w:sz w:val="20"/>
                <w:szCs w:val="20"/>
              </w:rPr>
              <w:t xml:space="preserve"> </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338935D7" w:rsidR="00A77510" w:rsidRPr="003F2DC5" w:rsidRDefault="009C65ED">
            <w:pPr>
              <w:jc w:val="center"/>
              <w:rPr>
                <w:sz w:val="20"/>
                <w:szCs w:val="20"/>
              </w:rPr>
            </w:pPr>
            <w:r>
              <w:rPr>
                <w:sz w:val="20"/>
                <w:szCs w:val="20"/>
              </w:rPr>
              <w:t xml:space="preserve">Offline </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2708E37B" w:rsidR="00A77510" w:rsidRPr="003F2DC5" w:rsidRDefault="009C65ED">
            <w:pPr>
              <w:jc w:val="center"/>
              <w:rPr>
                <w:sz w:val="20"/>
                <w:szCs w:val="20"/>
              </w:rPr>
            </w:pPr>
            <w:r>
              <w:rPr>
                <w:sz w:val="20"/>
                <w:szCs w:val="20"/>
              </w:rPr>
              <w:t>Offline</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4078FF4C" w:rsidR="00A77510" w:rsidRPr="00293057" w:rsidRDefault="009C65ED" w:rsidP="00675424">
            <w:pPr>
              <w:rPr>
                <w:sz w:val="16"/>
                <w:szCs w:val="16"/>
              </w:rPr>
            </w:pPr>
            <w:r w:rsidRPr="009C65ED">
              <w:rPr>
                <w:sz w:val="16"/>
                <w:szCs w:val="16"/>
              </w:rPr>
              <w:t xml:space="preserve">Univer standart </w:t>
            </w:r>
          </w:p>
        </w:tc>
      </w:tr>
      <w:tr w:rsidR="00A77510" w:rsidRPr="003F2DC5"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3F2DC5" w:rsidRDefault="00A77510">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48942E4D" w:rsidR="00A77510" w:rsidRPr="003F2DC5" w:rsidRDefault="009C65ED">
            <w:pPr>
              <w:jc w:val="both"/>
              <w:rPr>
                <w:sz w:val="20"/>
                <w:szCs w:val="20"/>
              </w:rPr>
            </w:pPr>
            <w:r>
              <w:rPr>
                <w:sz w:val="20"/>
                <w:szCs w:val="20"/>
                <w:lang w:val="en-US"/>
              </w:rPr>
              <w:t xml:space="preserve">Kenzhebayeva Saule Sagindykovna  </w:t>
            </w:r>
          </w:p>
        </w:tc>
        <w:tc>
          <w:tcPr>
            <w:tcW w:w="3402" w:type="dxa"/>
            <w:gridSpan w:val="2"/>
            <w:vMerge/>
          </w:tcPr>
          <w:p w14:paraId="5604C464" w14:textId="77777777" w:rsidR="00A77510" w:rsidRPr="003F2DC5" w:rsidRDefault="00A77510">
            <w:pPr>
              <w:jc w:val="center"/>
              <w:rPr>
                <w:sz w:val="20"/>
                <w:szCs w:val="20"/>
              </w:rPr>
            </w:pPr>
          </w:p>
        </w:tc>
      </w:tr>
      <w:tr w:rsidR="00A77510" w:rsidRPr="008475EA"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3F2DC5" w:rsidRDefault="00A7751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2EA24E5F" w:rsidR="00A77510" w:rsidRPr="00585A97" w:rsidRDefault="00100B8A">
            <w:pPr>
              <w:jc w:val="both"/>
              <w:rPr>
                <w:sz w:val="20"/>
                <w:szCs w:val="20"/>
                <w:lang w:val="kk-KZ"/>
              </w:rPr>
            </w:pPr>
            <w:hyperlink r:id="rId11" w:history="1">
              <w:r w:rsidR="00585A97" w:rsidRPr="006806A0">
                <w:rPr>
                  <w:rStyle w:val="af9"/>
                  <w:sz w:val="20"/>
                  <w:szCs w:val="20"/>
                  <w:lang w:val="kk-KZ"/>
                </w:rPr>
                <w:t>Saule.Kenzhabaeva@kaznu.edu.kz</w:t>
              </w:r>
            </w:hyperlink>
          </w:p>
        </w:tc>
        <w:tc>
          <w:tcPr>
            <w:tcW w:w="3402" w:type="dxa"/>
            <w:gridSpan w:val="2"/>
            <w:vMerge/>
          </w:tcPr>
          <w:p w14:paraId="5604C468" w14:textId="77777777" w:rsidR="00A77510" w:rsidRPr="00585A97" w:rsidRDefault="00A77510">
            <w:pPr>
              <w:widowControl w:val="0"/>
              <w:pBdr>
                <w:top w:val="nil"/>
                <w:left w:val="nil"/>
                <w:bottom w:val="nil"/>
                <w:right w:val="nil"/>
                <w:between w:val="nil"/>
              </w:pBdr>
              <w:spacing w:line="276" w:lineRule="auto"/>
              <w:rPr>
                <w:sz w:val="20"/>
                <w:szCs w:val="20"/>
                <w:lang w:val="kk-KZ"/>
              </w:rPr>
            </w:pPr>
          </w:p>
        </w:tc>
      </w:tr>
      <w:tr w:rsidR="00A77510" w:rsidRPr="003F2DC5"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3F2DC5" w:rsidRDefault="00A7751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7777777" w:rsidR="00A77510" w:rsidRPr="003F2DC5" w:rsidRDefault="00A77510">
            <w:pPr>
              <w:jc w:val="both"/>
              <w:rPr>
                <w:sz w:val="20"/>
                <w:szCs w:val="20"/>
              </w:rPr>
            </w:pPr>
          </w:p>
        </w:tc>
        <w:tc>
          <w:tcPr>
            <w:tcW w:w="3402" w:type="dxa"/>
            <w:gridSpan w:val="2"/>
            <w:vMerge/>
          </w:tcPr>
          <w:p w14:paraId="5604C46C"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A77510" w:rsidRPr="003F2DC5" w:rsidRDefault="00A77510" w:rsidP="00F10360">
            <w:pPr>
              <w:rPr>
                <w:b/>
                <w:sz w:val="20"/>
                <w:szCs w:val="20"/>
              </w:rPr>
            </w:pPr>
            <w:r w:rsidRPr="003F2DC5">
              <w:rPr>
                <w:b/>
                <w:sz w:val="20"/>
                <w:szCs w:val="20"/>
              </w:rPr>
              <w:t xml:space="preserve">Assistant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3F2DC5" w:rsidRDefault="00A77510">
            <w:pPr>
              <w:jc w:val="both"/>
              <w:rPr>
                <w:sz w:val="20"/>
                <w:szCs w:val="20"/>
              </w:rPr>
            </w:pPr>
          </w:p>
        </w:tc>
        <w:tc>
          <w:tcPr>
            <w:tcW w:w="3402" w:type="dxa"/>
            <w:gridSpan w:val="2"/>
            <w:vMerge/>
          </w:tcPr>
          <w:p w14:paraId="5604C470"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3F2DC5" w:rsidRDefault="00A77510" w:rsidP="00F1036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3F2DC5" w:rsidRDefault="00A77510" w:rsidP="00F10360">
            <w:pPr>
              <w:jc w:val="both"/>
              <w:rPr>
                <w:sz w:val="20"/>
                <w:szCs w:val="20"/>
              </w:rPr>
            </w:pPr>
          </w:p>
        </w:tc>
        <w:tc>
          <w:tcPr>
            <w:tcW w:w="3402" w:type="dxa"/>
            <w:gridSpan w:val="2"/>
            <w:vMerge/>
          </w:tcPr>
          <w:p w14:paraId="5604C474"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A77510" w:rsidRPr="003F2DC5"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A77510" w:rsidRPr="003F2DC5" w:rsidRDefault="00A77510" w:rsidP="00F1036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3F2DC5" w:rsidRDefault="00A77510" w:rsidP="00F10360">
            <w:pPr>
              <w:jc w:val="both"/>
              <w:rPr>
                <w:sz w:val="20"/>
                <w:szCs w:val="20"/>
              </w:rPr>
            </w:pPr>
          </w:p>
        </w:tc>
        <w:tc>
          <w:tcPr>
            <w:tcW w:w="3402" w:type="dxa"/>
            <w:gridSpan w:val="2"/>
            <w:vMerge/>
          </w:tcPr>
          <w:p w14:paraId="5604C478"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FC411D" w:rsidRPr="003F2DC5"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009D7AF" w14:textId="465939B2" w:rsidR="00FC411D" w:rsidRPr="002F2C36" w:rsidRDefault="00CA4B30" w:rsidP="00D73188">
            <w:pPr>
              <w:jc w:val="center"/>
              <w:rPr>
                <w:b/>
                <w:bCs/>
                <w:sz w:val="20"/>
                <w:szCs w:val="20"/>
              </w:rPr>
            </w:pPr>
            <w:r w:rsidRPr="002F2C36">
              <w:rPr>
                <w:b/>
                <w:bCs/>
                <w:sz w:val="20"/>
                <w:szCs w:val="20"/>
              </w:rPr>
              <w:t xml:space="preserve">ACADEMIC </w:t>
            </w:r>
            <w:r w:rsidR="009B218B">
              <w:rPr>
                <w:b/>
                <w:sz w:val="20"/>
                <w:szCs w:val="20"/>
                <w:lang w:val="en-US"/>
              </w:rPr>
              <w:t>COURSE</w:t>
            </w:r>
            <w:r w:rsidRPr="002F2C36">
              <w:rPr>
                <w:b/>
                <w:bCs/>
                <w:sz w:val="20"/>
                <w:szCs w:val="20"/>
              </w:rPr>
              <w:t xml:space="preserve"> PRESENTATION</w:t>
            </w:r>
          </w:p>
          <w:p w14:paraId="2A523005" w14:textId="634656D4" w:rsidR="0058724E" w:rsidRPr="00D73188" w:rsidRDefault="008677A1" w:rsidP="00D73188">
            <w:pPr>
              <w:rPr>
                <w:color w:val="FF0000"/>
                <w:sz w:val="16"/>
                <w:szCs w:val="16"/>
              </w:rPr>
            </w:pPr>
            <w:r w:rsidRPr="00D73188">
              <w:rPr>
                <w:color w:val="FF0000"/>
                <w:sz w:val="16"/>
                <w:szCs w:val="16"/>
              </w:rPr>
              <w:t>.</w:t>
            </w:r>
          </w:p>
        </w:tc>
      </w:tr>
      <w:tr w:rsidR="00A02A85" w:rsidRPr="003F2DC5" w14:paraId="517E5341" w14:textId="77777777" w:rsidTr="00420B05">
        <w:tc>
          <w:tcPr>
            <w:tcW w:w="1701" w:type="dxa"/>
            <w:shd w:val="clear" w:color="auto" w:fill="auto"/>
          </w:tcPr>
          <w:p w14:paraId="3AE9678D" w14:textId="77777777" w:rsidR="00BE7ECE" w:rsidRDefault="00A02A85" w:rsidP="000C2E1B">
            <w:pPr>
              <w:rPr>
                <w:b/>
                <w:sz w:val="20"/>
                <w:szCs w:val="20"/>
              </w:rPr>
            </w:pPr>
            <w:r w:rsidRPr="003F2DC5">
              <w:rPr>
                <w:b/>
                <w:sz w:val="20"/>
                <w:szCs w:val="20"/>
              </w:rPr>
              <w:t>Purpose</w:t>
            </w:r>
          </w:p>
          <w:p w14:paraId="53DE6BE6" w14:textId="27365548" w:rsidR="00A02A85" w:rsidRPr="003F2DC5" w:rsidRDefault="00A02A85" w:rsidP="000C2E1B">
            <w:pPr>
              <w:rPr>
                <w:b/>
                <w:sz w:val="20"/>
                <w:szCs w:val="20"/>
              </w:rPr>
            </w:pPr>
            <w:r w:rsidRPr="003F2DC5">
              <w:rPr>
                <w:b/>
                <w:sz w:val="20"/>
                <w:szCs w:val="20"/>
              </w:rPr>
              <w:t xml:space="preserve">of the </w:t>
            </w:r>
            <w:r w:rsidR="000267FB">
              <w:rPr>
                <w:b/>
                <w:sz w:val="20"/>
                <w:szCs w:val="20"/>
                <w:lang w:val="en-US"/>
              </w:rPr>
              <w:t>course</w:t>
            </w:r>
          </w:p>
        </w:tc>
        <w:tc>
          <w:tcPr>
            <w:tcW w:w="5387" w:type="dxa"/>
            <w:gridSpan w:val="5"/>
            <w:shd w:val="clear" w:color="auto" w:fill="auto"/>
          </w:tcPr>
          <w:p w14:paraId="16DE28E7" w14:textId="5968EE7F" w:rsidR="00A02A85" w:rsidRPr="003F2DC5" w:rsidRDefault="00A02A85" w:rsidP="001F34FC">
            <w:pPr>
              <w:jc w:val="center"/>
              <w:rPr>
                <w:sz w:val="20"/>
                <w:szCs w:val="20"/>
              </w:rPr>
            </w:pPr>
            <w:r w:rsidRPr="003F2DC5">
              <w:rPr>
                <w:b/>
                <w:sz w:val="20"/>
                <w:szCs w:val="20"/>
              </w:rPr>
              <w:t>Expected Learning Outcomes (L</w:t>
            </w:r>
            <w:r w:rsidR="00845971">
              <w:rPr>
                <w:b/>
                <w:sz w:val="20"/>
                <w:szCs w:val="20"/>
              </w:rPr>
              <w:t>O</w:t>
            </w:r>
            <w:r w:rsidRPr="003F2DC5">
              <w:rPr>
                <w:b/>
                <w:sz w:val="20"/>
                <w:szCs w:val="20"/>
              </w:rPr>
              <w:t xml:space="preserve">) </w:t>
            </w:r>
            <w:r w:rsidRPr="003F2DC5">
              <w:rPr>
                <w:b/>
                <w:sz w:val="20"/>
                <w:szCs w:val="20"/>
                <w:lang w:val="kk-KZ"/>
              </w:rPr>
              <w:t>*</w:t>
            </w:r>
            <w:r w:rsidRPr="003F2DC5">
              <w:rPr>
                <w:sz w:val="20"/>
                <w:szCs w:val="20"/>
              </w:rPr>
              <w:t xml:space="preserve"> </w:t>
            </w:r>
          </w:p>
          <w:p w14:paraId="63D3F14B" w14:textId="0ACA9CFA" w:rsidR="00A02A85" w:rsidRPr="00F50C75" w:rsidRDefault="00A02A85" w:rsidP="001F34FC">
            <w:pPr>
              <w:jc w:val="center"/>
              <w:rPr>
                <w:b/>
                <w:sz w:val="16"/>
                <w:szCs w:val="16"/>
              </w:rPr>
            </w:pPr>
          </w:p>
        </w:tc>
        <w:tc>
          <w:tcPr>
            <w:tcW w:w="3402" w:type="dxa"/>
            <w:gridSpan w:val="2"/>
            <w:shd w:val="clear" w:color="auto" w:fill="auto"/>
          </w:tcPr>
          <w:p w14:paraId="7C3E6AB5" w14:textId="77777777" w:rsidR="00682808" w:rsidRDefault="00682808" w:rsidP="001F34FC">
            <w:pPr>
              <w:jc w:val="center"/>
              <w:rPr>
                <w:rStyle w:val="normaltextrun"/>
                <w:b/>
                <w:bCs/>
                <w:color w:val="000000"/>
                <w:sz w:val="20"/>
                <w:szCs w:val="20"/>
                <w:bdr w:val="none" w:sz="0" w:space="0" w:color="auto" w:frame="1"/>
                <w:lang w:val="en-US"/>
              </w:rPr>
            </w:pPr>
            <w:r>
              <w:rPr>
                <w:rStyle w:val="normaltextrun"/>
                <w:b/>
                <w:bCs/>
                <w:color w:val="000000"/>
                <w:sz w:val="20"/>
                <w:szCs w:val="20"/>
                <w:bdr w:val="none" w:sz="0" w:space="0" w:color="auto" w:frame="1"/>
                <w:lang w:val="en-US"/>
              </w:rPr>
              <w:t>Indicators of LO achievement (ID)</w:t>
            </w:r>
          </w:p>
          <w:p w14:paraId="33C2C14C" w14:textId="19F4E6C8" w:rsidR="00A02A85" w:rsidRPr="007B6A6C" w:rsidRDefault="00A02A85" w:rsidP="007B6A6C">
            <w:pPr>
              <w:jc w:val="center"/>
              <w:rPr>
                <w:color w:val="FF0000"/>
                <w:sz w:val="16"/>
                <w:szCs w:val="16"/>
              </w:rPr>
            </w:pPr>
          </w:p>
        </w:tc>
      </w:tr>
      <w:tr w:rsidR="00A02A85" w:rsidRPr="003F2DC5" w14:paraId="0EDC5837" w14:textId="77777777" w:rsidTr="00420B05">
        <w:trPr>
          <w:trHeight w:val="152"/>
        </w:trPr>
        <w:tc>
          <w:tcPr>
            <w:tcW w:w="1701" w:type="dxa"/>
            <w:vMerge w:val="restart"/>
            <w:shd w:val="clear" w:color="auto" w:fill="auto"/>
          </w:tcPr>
          <w:p w14:paraId="4A22EB9F" w14:textId="7005B800" w:rsidR="00A5582D" w:rsidRDefault="0029492D" w:rsidP="00A5582D">
            <w:pPr>
              <w:rPr>
                <w:noProof/>
              </w:rPr>
            </w:pPr>
            <w:r w:rsidRPr="00A5582D">
              <w:rPr>
                <w:sz w:val="18"/>
                <w:szCs w:val="18"/>
                <w:lang w:val="en-US"/>
              </w:rPr>
              <w:t xml:space="preserve">To acquaint students with the </w:t>
            </w:r>
            <w:r w:rsidR="00A5582D" w:rsidRPr="00A5582D">
              <w:rPr>
                <w:noProof/>
                <w:sz w:val="22"/>
                <w:szCs w:val="22"/>
              </w:rPr>
              <w:t>some of the experimental and theoretical tools available that help identify and optimize bioengineering processes at the various level of organization of living organisms</w:t>
            </w:r>
            <w:r w:rsidR="00A5582D">
              <w:rPr>
                <w:noProof/>
              </w:rPr>
              <w:t>.</w:t>
            </w:r>
          </w:p>
          <w:p w14:paraId="764CCBDD" w14:textId="38B61B36" w:rsidR="00A02A85" w:rsidRPr="003F2DC5" w:rsidRDefault="00A02A85" w:rsidP="001F34FC">
            <w:pPr>
              <w:jc w:val="both"/>
              <w:rPr>
                <w:b/>
                <w:sz w:val="20"/>
                <w:szCs w:val="20"/>
              </w:rPr>
            </w:pPr>
          </w:p>
        </w:tc>
        <w:tc>
          <w:tcPr>
            <w:tcW w:w="5387" w:type="dxa"/>
            <w:gridSpan w:val="5"/>
            <w:vMerge w:val="restart"/>
            <w:shd w:val="clear" w:color="auto" w:fill="auto"/>
          </w:tcPr>
          <w:p w14:paraId="22516E7F" w14:textId="6190F1E6" w:rsidR="00175DC4" w:rsidRPr="00175DC4" w:rsidRDefault="0029492D" w:rsidP="00175DC4">
            <w:pPr>
              <w:pStyle w:val="afe"/>
              <w:numPr>
                <w:ilvl w:val="0"/>
                <w:numId w:val="10"/>
              </w:numPr>
              <w:tabs>
                <w:tab w:val="left" w:pos="166"/>
              </w:tabs>
              <w:ind w:left="0" w:firstLine="0"/>
              <w:jc w:val="both"/>
              <w:rPr>
                <w:color w:val="000000"/>
                <w:sz w:val="20"/>
                <w:szCs w:val="20"/>
                <w:lang w:val="en-US"/>
              </w:rPr>
            </w:pPr>
            <w:r w:rsidRPr="0068010E">
              <w:rPr>
                <w:color w:val="000000"/>
                <w:sz w:val="20"/>
                <w:szCs w:val="20"/>
                <w:lang w:val="en-US"/>
              </w:rPr>
              <w:t xml:space="preserve">1. To demonstrate knowledge about </w:t>
            </w:r>
            <w:r w:rsidR="00A5582D">
              <w:rPr>
                <w:color w:val="000000"/>
                <w:sz w:val="20"/>
                <w:szCs w:val="20"/>
                <w:lang w:val="en-US"/>
              </w:rPr>
              <w:t>types of b</w:t>
            </w:r>
            <w:r w:rsidR="00175DC4" w:rsidRPr="00175DC4">
              <w:rPr>
                <w:b/>
                <w:bCs/>
                <w:color w:val="000000"/>
                <w:sz w:val="20"/>
                <w:szCs w:val="20"/>
                <w:lang w:val="en-US"/>
              </w:rPr>
              <w:t xml:space="preserve">ioprocess technology-  </w:t>
            </w:r>
            <w:r w:rsidR="00175DC4" w:rsidRPr="00175DC4">
              <w:rPr>
                <w:color w:val="000000"/>
                <w:sz w:val="20"/>
                <w:szCs w:val="20"/>
                <w:lang w:val="en-US"/>
              </w:rPr>
              <w:t>A technique that produces a biological material</w:t>
            </w:r>
          </w:p>
          <w:p w14:paraId="2908C207" w14:textId="7AF2AB6A" w:rsidR="00175DC4" w:rsidRPr="00175DC4" w:rsidRDefault="0058110F" w:rsidP="00175DC4">
            <w:pPr>
              <w:pStyle w:val="afe"/>
              <w:numPr>
                <w:ilvl w:val="0"/>
                <w:numId w:val="10"/>
              </w:numPr>
              <w:tabs>
                <w:tab w:val="left" w:pos="166"/>
              </w:tabs>
              <w:ind w:left="0" w:firstLine="0"/>
              <w:jc w:val="both"/>
              <w:rPr>
                <w:color w:val="000000"/>
                <w:sz w:val="20"/>
                <w:szCs w:val="20"/>
                <w:lang w:val="en-US"/>
              </w:rPr>
            </w:pPr>
            <w:r w:rsidRPr="0058110F">
              <w:rPr>
                <w:color w:val="000000"/>
                <w:sz w:val="20"/>
                <w:szCs w:val="20"/>
                <w:lang w:val="en-US"/>
              </w:rPr>
              <w:t>i</w:t>
            </w:r>
            <w:r w:rsidR="00175DC4" w:rsidRPr="0058110F">
              <w:rPr>
                <w:color w:val="000000"/>
                <w:sz w:val="20"/>
                <w:szCs w:val="20"/>
                <w:lang w:val="en-US"/>
              </w:rPr>
              <w:t>ndustrial microbiology/ biotechnology</w:t>
            </w:r>
            <w:r w:rsidR="00175DC4" w:rsidRPr="00175DC4">
              <w:rPr>
                <w:b/>
                <w:bCs/>
                <w:color w:val="000000"/>
                <w:sz w:val="20"/>
                <w:szCs w:val="20"/>
                <w:lang w:val="en-US"/>
              </w:rPr>
              <w:t>-</w:t>
            </w:r>
            <w:r w:rsidR="00175DC4" w:rsidRPr="00175DC4">
              <w:rPr>
                <w:color w:val="000000"/>
                <w:sz w:val="20"/>
                <w:szCs w:val="20"/>
                <w:lang w:val="en-US"/>
              </w:rPr>
              <w:t xml:space="preserve">  deals with all forms of microbiology and biotechnology which have an economic aspect.</w:t>
            </w:r>
          </w:p>
          <w:p w14:paraId="50084063" w14:textId="18A16A34" w:rsidR="00175DC4" w:rsidRPr="00175DC4" w:rsidRDefault="0058110F" w:rsidP="00175DC4">
            <w:pPr>
              <w:pStyle w:val="afe"/>
              <w:numPr>
                <w:ilvl w:val="0"/>
                <w:numId w:val="10"/>
              </w:numPr>
              <w:tabs>
                <w:tab w:val="left" w:pos="166"/>
              </w:tabs>
              <w:ind w:left="0" w:firstLine="0"/>
              <w:jc w:val="both"/>
              <w:rPr>
                <w:color w:val="000000"/>
                <w:sz w:val="20"/>
                <w:szCs w:val="20"/>
                <w:lang w:val="en-US"/>
              </w:rPr>
            </w:pPr>
            <w:r w:rsidRPr="0058110F">
              <w:rPr>
                <w:color w:val="000000"/>
                <w:sz w:val="20"/>
                <w:szCs w:val="20"/>
                <w:lang w:val="en-US"/>
              </w:rPr>
              <w:t>f</w:t>
            </w:r>
            <w:r w:rsidR="00175DC4" w:rsidRPr="0058110F">
              <w:rPr>
                <w:color w:val="000000"/>
                <w:sz w:val="20"/>
                <w:szCs w:val="20"/>
                <w:lang w:val="en-US"/>
              </w:rPr>
              <w:t>ermentation technology</w:t>
            </w:r>
            <w:r w:rsidR="00175DC4" w:rsidRPr="00175DC4">
              <w:rPr>
                <w:b/>
                <w:bCs/>
                <w:color w:val="000000"/>
                <w:sz w:val="20"/>
                <w:szCs w:val="20"/>
                <w:lang w:val="en-US"/>
              </w:rPr>
              <w:t xml:space="preserve">-  </w:t>
            </w:r>
            <w:r w:rsidR="00175DC4" w:rsidRPr="00175DC4">
              <w:rPr>
                <w:color w:val="000000"/>
                <w:sz w:val="20"/>
                <w:szCs w:val="20"/>
                <w:lang w:val="en-US"/>
              </w:rPr>
              <w:t>deals with process and techniques involved in fermentation, in which a substance breaks down to simpler ones.</w:t>
            </w:r>
            <w:r w:rsidR="00A327CB">
              <w:rPr>
                <w:color w:val="000000"/>
                <w:sz w:val="20"/>
                <w:szCs w:val="20"/>
                <w:lang w:val="en-US"/>
              </w:rPr>
              <w:t xml:space="preserve"> Main products obtained throught fermentation;</w:t>
            </w:r>
          </w:p>
          <w:p w14:paraId="679AF87E" w14:textId="1ACE9011" w:rsidR="00175DC4" w:rsidRDefault="0058110F" w:rsidP="00175DC4">
            <w:pPr>
              <w:pStyle w:val="afe"/>
              <w:numPr>
                <w:ilvl w:val="0"/>
                <w:numId w:val="10"/>
              </w:numPr>
              <w:tabs>
                <w:tab w:val="left" w:pos="166"/>
              </w:tabs>
              <w:ind w:left="0" w:firstLine="0"/>
              <w:jc w:val="both"/>
              <w:rPr>
                <w:color w:val="000000"/>
                <w:sz w:val="20"/>
                <w:szCs w:val="20"/>
                <w:lang w:val="en-US"/>
              </w:rPr>
            </w:pPr>
            <w:r w:rsidRPr="0058110F">
              <w:rPr>
                <w:color w:val="000000"/>
                <w:sz w:val="20"/>
                <w:szCs w:val="20"/>
                <w:lang w:val="en-US"/>
              </w:rPr>
              <w:t>b</w:t>
            </w:r>
            <w:r w:rsidR="00175DC4" w:rsidRPr="0058110F">
              <w:rPr>
                <w:color w:val="000000"/>
                <w:sz w:val="20"/>
                <w:szCs w:val="20"/>
                <w:lang w:val="en-US"/>
              </w:rPr>
              <w:t>iochemical engineering</w:t>
            </w:r>
            <w:r w:rsidR="00175DC4" w:rsidRPr="00175DC4">
              <w:rPr>
                <w:b/>
                <w:bCs/>
                <w:color w:val="000000"/>
                <w:sz w:val="20"/>
                <w:szCs w:val="20"/>
                <w:lang w:val="en-US"/>
              </w:rPr>
              <w:t xml:space="preserve">- </w:t>
            </w:r>
            <w:r w:rsidR="00175DC4" w:rsidRPr="00175DC4">
              <w:rPr>
                <w:color w:val="000000"/>
                <w:sz w:val="20"/>
                <w:szCs w:val="20"/>
                <w:lang w:val="en-US"/>
              </w:rPr>
              <w:t>is a field of study which involves both chemical engineering and biological engineering.</w:t>
            </w:r>
          </w:p>
          <w:p w14:paraId="45FC452A" w14:textId="4DBA6063" w:rsidR="00175DC4" w:rsidRDefault="00175DC4" w:rsidP="00175DC4">
            <w:pPr>
              <w:pStyle w:val="afe"/>
              <w:numPr>
                <w:ilvl w:val="0"/>
                <w:numId w:val="10"/>
              </w:numPr>
              <w:tabs>
                <w:tab w:val="left" w:pos="166"/>
              </w:tabs>
              <w:ind w:left="0" w:firstLine="0"/>
              <w:rPr>
                <w:color w:val="000000"/>
                <w:sz w:val="20"/>
                <w:szCs w:val="20"/>
                <w:lang w:val="en-US"/>
              </w:rPr>
            </w:pPr>
            <w:r w:rsidRPr="00175DC4">
              <w:rPr>
                <w:color w:val="000000"/>
                <w:sz w:val="20"/>
                <w:szCs w:val="20"/>
                <w:lang w:val="en-US"/>
              </w:rPr>
              <w:t xml:space="preserve">Some of the specific subfields of biological engineering includes molecular engineering, soil and water engineering, physiological engineering, controlled-environment agriculture, nucleic acid engineering, microbial fuel cells, strength structures engineering, </w:t>
            </w:r>
            <w:r w:rsidR="0058110F">
              <w:rPr>
                <w:color w:val="000000"/>
                <w:sz w:val="20"/>
                <w:szCs w:val="20"/>
                <w:lang w:val="en-US"/>
              </w:rPr>
              <w:t>cell</w:t>
            </w:r>
            <w:r w:rsidRPr="00175DC4">
              <w:rPr>
                <w:color w:val="000000"/>
                <w:sz w:val="20"/>
                <w:szCs w:val="20"/>
                <w:lang w:val="en-US"/>
              </w:rPr>
              <w:t xml:space="preserve"> and </w:t>
            </w:r>
            <w:r w:rsidR="0058110F">
              <w:rPr>
                <w:color w:val="000000"/>
                <w:sz w:val="20"/>
                <w:szCs w:val="20"/>
                <w:lang w:val="en-US"/>
              </w:rPr>
              <w:t>tissue</w:t>
            </w:r>
            <w:r w:rsidRPr="00175DC4">
              <w:rPr>
                <w:color w:val="000000"/>
                <w:sz w:val="20"/>
                <w:szCs w:val="20"/>
                <w:lang w:val="en-US"/>
              </w:rPr>
              <w:t xml:space="preserve"> engineering, and bioenergetics and strain factors.</w:t>
            </w:r>
          </w:p>
          <w:p w14:paraId="7483453B" w14:textId="2F8B6C1F" w:rsidR="00175DC4" w:rsidRPr="00175DC4" w:rsidRDefault="00175DC4" w:rsidP="00175DC4">
            <w:pPr>
              <w:pStyle w:val="afe"/>
              <w:numPr>
                <w:ilvl w:val="0"/>
                <w:numId w:val="10"/>
              </w:numPr>
              <w:tabs>
                <w:tab w:val="left" w:pos="166"/>
              </w:tabs>
              <w:ind w:left="0" w:firstLine="0"/>
              <w:rPr>
                <w:color w:val="000000"/>
                <w:sz w:val="20"/>
                <w:szCs w:val="20"/>
                <w:lang w:val="en-US"/>
              </w:rPr>
            </w:pPr>
            <w:r>
              <w:rPr>
                <w:color w:val="000000"/>
                <w:sz w:val="20"/>
                <w:szCs w:val="20"/>
                <w:lang w:val="en-US"/>
              </w:rPr>
              <w:t>Various</w:t>
            </w:r>
            <w:r w:rsidRPr="00175DC4">
              <w:rPr>
                <w:b/>
                <w:bCs/>
                <w:color w:val="000000"/>
                <w:sz w:val="20"/>
                <w:szCs w:val="20"/>
                <w:lang w:val="en-US"/>
              </w:rPr>
              <w:t xml:space="preserve"> </w:t>
            </w:r>
            <w:r w:rsidRPr="007F6C0A">
              <w:rPr>
                <w:color w:val="000000"/>
                <w:sz w:val="20"/>
                <w:szCs w:val="20"/>
                <w:lang w:val="en-US"/>
              </w:rPr>
              <w:t>products of Industrial biotechnology</w:t>
            </w:r>
            <w:r>
              <w:rPr>
                <w:b/>
                <w:bCs/>
                <w:color w:val="000000"/>
                <w:sz w:val="20"/>
                <w:szCs w:val="20"/>
                <w:lang w:val="en-US"/>
              </w:rPr>
              <w:t>:</w:t>
            </w:r>
          </w:p>
          <w:p w14:paraId="1C7ADD12" w14:textId="77777777" w:rsidR="00175DC4" w:rsidRPr="00175DC4" w:rsidRDefault="00175DC4" w:rsidP="00175DC4">
            <w:pPr>
              <w:tabs>
                <w:tab w:val="left" w:pos="166"/>
              </w:tabs>
              <w:rPr>
                <w:color w:val="000000"/>
                <w:sz w:val="20"/>
                <w:szCs w:val="20"/>
                <w:lang w:val="en-US"/>
              </w:rPr>
            </w:pPr>
            <w:r w:rsidRPr="00175DC4">
              <w:rPr>
                <w:color w:val="000000"/>
                <w:sz w:val="20"/>
                <w:szCs w:val="20"/>
              </w:rPr>
              <w:t xml:space="preserve">Tools of Industrial biotechnology: </w:t>
            </w:r>
            <w:r w:rsidRPr="00175DC4">
              <w:rPr>
                <w:color w:val="000000"/>
                <w:sz w:val="20"/>
                <w:szCs w:val="20"/>
                <w:lang w:val="en-US"/>
              </w:rPr>
              <w:t>Genetic Engineering</w:t>
            </w:r>
          </w:p>
          <w:p w14:paraId="307FCE30" w14:textId="77777777" w:rsidR="00175DC4" w:rsidRPr="00175DC4" w:rsidRDefault="00175DC4" w:rsidP="00175DC4">
            <w:pPr>
              <w:tabs>
                <w:tab w:val="left" w:pos="166"/>
              </w:tabs>
              <w:rPr>
                <w:color w:val="000000"/>
                <w:sz w:val="20"/>
                <w:szCs w:val="20"/>
                <w:lang w:val="en-US"/>
              </w:rPr>
            </w:pPr>
            <w:r w:rsidRPr="00175DC4">
              <w:rPr>
                <w:color w:val="000000"/>
                <w:sz w:val="20"/>
                <w:szCs w:val="20"/>
                <w:lang w:val="en-US"/>
              </w:rPr>
              <w:t>Protein Engineering</w:t>
            </w:r>
          </w:p>
          <w:p w14:paraId="3215C854" w14:textId="77777777" w:rsidR="00175DC4" w:rsidRPr="00175DC4" w:rsidRDefault="00175DC4" w:rsidP="00175DC4">
            <w:pPr>
              <w:tabs>
                <w:tab w:val="left" w:pos="166"/>
              </w:tabs>
              <w:rPr>
                <w:color w:val="000000"/>
                <w:sz w:val="20"/>
                <w:szCs w:val="20"/>
                <w:lang w:val="en-US"/>
              </w:rPr>
            </w:pPr>
            <w:r w:rsidRPr="00175DC4">
              <w:rPr>
                <w:color w:val="000000"/>
                <w:sz w:val="20"/>
                <w:szCs w:val="20"/>
                <w:lang w:val="en-US"/>
              </w:rPr>
              <w:t>Metabolic Engineering</w:t>
            </w:r>
          </w:p>
          <w:p w14:paraId="08B2FD89" w14:textId="77777777" w:rsidR="00175DC4" w:rsidRPr="00175DC4" w:rsidRDefault="00175DC4" w:rsidP="00175DC4">
            <w:pPr>
              <w:tabs>
                <w:tab w:val="left" w:pos="166"/>
              </w:tabs>
              <w:rPr>
                <w:color w:val="000000"/>
                <w:sz w:val="20"/>
                <w:szCs w:val="20"/>
                <w:lang w:val="en-US"/>
              </w:rPr>
            </w:pPr>
            <w:r w:rsidRPr="00175DC4">
              <w:rPr>
                <w:color w:val="000000"/>
                <w:sz w:val="20"/>
                <w:szCs w:val="20"/>
                <w:lang w:val="en-US"/>
              </w:rPr>
              <w:t>New developments in Synthetic biology</w:t>
            </w:r>
          </w:p>
          <w:p w14:paraId="55B51B07" w14:textId="77777777" w:rsidR="00175DC4" w:rsidRPr="00175DC4" w:rsidRDefault="00175DC4" w:rsidP="00175DC4">
            <w:pPr>
              <w:tabs>
                <w:tab w:val="left" w:pos="166"/>
              </w:tabs>
              <w:rPr>
                <w:color w:val="000000"/>
                <w:sz w:val="20"/>
                <w:szCs w:val="20"/>
                <w:lang w:val="en-US"/>
              </w:rPr>
            </w:pPr>
            <w:r w:rsidRPr="00175DC4">
              <w:rPr>
                <w:color w:val="000000"/>
                <w:sz w:val="20"/>
                <w:szCs w:val="20"/>
                <w:lang w:val="en-US"/>
              </w:rPr>
              <w:t xml:space="preserve">System biology- Omics and </w:t>
            </w:r>
            <w:r w:rsidRPr="00175DC4">
              <w:rPr>
                <w:i/>
                <w:iCs/>
                <w:color w:val="000000"/>
                <w:sz w:val="20"/>
                <w:szCs w:val="20"/>
                <w:lang w:val="en-US"/>
              </w:rPr>
              <w:t>inSilico</w:t>
            </w:r>
            <w:r w:rsidRPr="00175DC4">
              <w:rPr>
                <w:color w:val="000000"/>
                <w:sz w:val="20"/>
                <w:szCs w:val="20"/>
                <w:lang w:val="en-US"/>
              </w:rPr>
              <w:t xml:space="preserve"> Approaches</w:t>
            </w:r>
          </w:p>
          <w:p w14:paraId="3FC4243E" w14:textId="1FDAC678" w:rsidR="00175DC4" w:rsidRPr="007F6C0A" w:rsidRDefault="00175DC4" w:rsidP="007F6C0A">
            <w:pPr>
              <w:tabs>
                <w:tab w:val="left" w:pos="166"/>
              </w:tabs>
              <w:rPr>
                <w:color w:val="000000"/>
                <w:sz w:val="20"/>
                <w:szCs w:val="20"/>
                <w:lang w:val="en-US"/>
              </w:rPr>
            </w:pPr>
          </w:p>
          <w:p w14:paraId="34E23CFA" w14:textId="5C31C8AF" w:rsidR="00175DC4" w:rsidRPr="007F6C0A" w:rsidRDefault="00175DC4" w:rsidP="007F6C0A">
            <w:pPr>
              <w:tabs>
                <w:tab w:val="left" w:pos="166"/>
              </w:tabs>
              <w:rPr>
                <w:color w:val="000000"/>
                <w:sz w:val="20"/>
                <w:szCs w:val="20"/>
                <w:lang w:val="en-US"/>
              </w:rPr>
            </w:pPr>
          </w:p>
          <w:p w14:paraId="1C1A4A3E" w14:textId="77777777" w:rsidR="00175DC4" w:rsidRPr="007F6C0A" w:rsidRDefault="00175DC4" w:rsidP="007F6C0A">
            <w:pPr>
              <w:tabs>
                <w:tab w:val="left" w:pos="166"/>
              </w:tabs>
              <w:jc w:val="both"/>
              <w:rPr>
                <w:color w:val="000000"/>
                <w:sz w:val="20"/>
                <w:szCs w:val="20"/>
                <w:lang w:val="en-US"/>
              </w:rPr>
            </w:pPr>
          </w:p>
          <w:p w14:paraId="5879C474" w14:textId="3F3BF482" w:rsidR="00504DF0" w:rsidRPr="007F6C0A" w:rsidRDefault="00504DF0" w:rsidP="007F6C0A">
            <w:pPr>
              <w:tabs>
                <w:tab w:val="left" w:pos="166"/>
              </w:tabs>
              <w:jc w:val="both"/>
              <w:rPr>
                <w:color w:val="FF0000"/>
                <w:sz w:val="20"/>
                <w:szCs w:val="20"/>
              </w:rPr>
            </w:pPr>
          </w:p>
        </w:tc>
        <w:tc>
          <w:tcPr>
            <w:tcW w:w="3402" w:type="dxa"/>
            <w:gridSpan w:val="2"/>
            <w:shd w:val="clear" w:color="auto" w:fill="auto"/>
          </w:tcPr>
          <w:p w14:paraId="69FCF1A7" w14:textId="7D82B7BE" w:rsidR="0068010E" w:rsidRPr="00A5582D" w:rsidRDefault="0068010E" w:rsidP="0068010E">
            <w:pPr>
              <w:pStyle w:val="afe"/>
              <w:numPr>
                <w:ilvl w:val="0"/>
                <w:numId w:val="15"/>
              </w:numPr>
              <w:tabs>
                <w:tab w:val="left" w:pos="166"/>
              </w:tabs>
              <w:ind w:left="0" w:firstLine="0"/>
              <w:jc w:val="both"/>
              <w:rPr>
                <w:color w:val="000000"/>
                <w:sz w:val="20"/>
                <w:szCs w:val="20"/>
                <w:lang w:val="en-US"/>
              </w:rPr>
            </w:pPr>
            <w:r>
              <w:rPr>
                <w:sz w:val="20"/>
                <w:szCs w:val="20"/>
                <w:lang w:val="en-US"/>
              </w:rPr>
              <w:t xml:space="preserve">1.1. know </w:t>
            </w:r>
            <w:r w:rsidRPr="00175DC4">
              <w:rPr>
                <w:sz w:val="20"/>
                <w:szCs w:val="20"/>
                <w:lang w:val="en-US"/>
              </w:rPr>
              <w:t xml:space="preserve">the </w:t>
            </w:r>
            <w:r w:rsidR="00A5582D">
              <w:rPr>
                <w:sz w:val="20"/>
                <w:szCs w:val="20"/>
                <w:lang w:val="en-US"/>
              </w:rPr>
              <w:t xml:space="preserve">types of </w:t>
            </w:r>
            <w:r w:rsidR="00175DC4" w:rsidRPr="00175DC4">
              <w:rPr>
                <w:sz w:val="20"/>
                <w:szCs w:val="20"/>
                <w:lang w:val="en-US"/>
              </w:rPr>
              <w:t>b</w:t>
            </w:r>
            <w:r w:rsidR="00175DC4" w:rsidRPr="00175DC4">
              <w:rPr>
                <w:color w:val="000000"/>
                <w:sz w:val="20"/>
                <w:szCs w:val="20"/>
                <w:lang w:val="en-US"/>
              </w:rPr>
              <w:t>ioprocess technology - a</w:t>
            </w:r>
            <w:r w:rsidR="00175DC4" w:rsidRPr="00175DC4">
              <w:rPr>
                <w:b/>
                <w:bCs/>
                <w:color w:val="000000"/>
                <w:sz w:val="20"/>
                <w:szCs w:val="20"/>
                <w:lang w:val="en-US"/>
              </w:rPr>
              <w:t xml:space="preserve"> </w:t>
            </w:r>
            <w:r w:rsidR="00175DC4">
              <w:rPr>
                <w:color w:val="000000"/>
                <w:sz w:val="20"/>
                <w:szCs w:val="20"/>
                <w:lang w:val="en-US"/>
              </w:rPr>
              <w:t>technique that produces a biological material</w:t>
            </w:r>
            <w:r w:rsidRPr="00A5582D">
              <w:rPr>
                <w:sz w:val="20"/>
                <w:szCs w:val="20"/>
                <w:lang w:val="en-US"/>
              </w:rPr>
              <w:t>;</w:t>
            </w:r>
          </w:p>
          <w:p w14:paraId="6424C086" w14:textId="77777777" w:rsidR="007F6C0A" w:rsidRDefault="0068010E" w:rsidP="007F6C0A">
            <w:pPr>
              <w:pStyle w:val="afe"/>
              <w:numPr>
                <w:ilvl w:val="0"/>
                <w:numId w:val="16"/>
              </w:numPr>
              <w:tabs>
                <w:tab w:val="left" w:pos="166"/>
              </w:tabs>
              <w:ind w:left="0" w:firstLine="0"/>
              <w:jc w:val="both"/>
              <w:rPr>
                <w:color w:val="000000"/>
                <w:sz w:val="20"/>
                <w:szCs w:val="20"/>
                <w:lang w:val="en-US"/>
              </w:rPr>
            </w:pPr>
            <w:r>
              <w:rPr>
                <w:sz w:val="20"/>
                <w:szCs w:val="20"/>
                <w:lang w:val="en-US"/>
              </w:rPr>
              <w:t xml:space="preserve">1.2. analyze the </w:t>
            </w:r>
            <w:r w:rsidR="007F6C0A">
              <w:rPr>
                <w:sz w:val="20"/>
                <w:szCs w:val="20"/>
                <w:lang w:val="en-US"/>
              </w:rPr>
              <w:t>important</w:t>
            </w:r>
            <w:r>
              <w:rPr>
                <w:sz w:val="20"/>
                <w:szCs w:val="20"/>
                <w:lang w:val="en-US"/>
              </w:rPr>
              <w:t xml:space="preserve"> functions </w:t>
            </w:r>
            <w:r w:rsidR="007F6C0A">
              <w:rPr>
                <w:sz w:val="20"/>
                <w:szCs w:val="20"/>
                <w:lang w:val="en-US"/>
              </w:rPr>
              <w:t xml:space="preserve"> and forms </w:t>
            </w:r>
            <w:r>
              <w:rPr>
                <w:sz w:val="20"/>
                <w:szCs w:val="20"/>
                <w:lang w:val="en-US"/>
              </w:rPr>
              <w:t xml:space="preserve">of </w:t>
            </w:r>
            <w:r w:rsidR="007F6C0A" w:rsidRPr="007F6C0A">
              <w:rPr>
                <w:sz w:val="20"/>
                <w:szCs w:val="20"/>
                <w:lang w:val="en-US"/>
              </w:rPr>
              <w:t>i</w:t>
            </w:r>
            <w:r w:rsidR="007F6C0A" w:rsidRPr="007F6C0A">
              <w:rPr>
                <w:color w:val="000000"/>
                <w:sz w:val="20"/>
                <w:szCs w:val="20"/>
                <w:lang w:val="en-US"/>
              </w:rPr>
              <w:t>ndustrial microbiology/ biotechnology</w:t>
            </w:r>
            <w:r w:rsidR="007F6C0A">
              <w:rPr>
                <w:color w:val="000000"/>
                <w:sz w:val="20"/>
                <w:szCs w:val="20"/>
                <w:lang w:val="en-US"/>
              </w:rPr>
              <w:t xml:space="preserve"> which have an economic aspect.</w:t>
            </w:r>
          </w:p>
          <w:p w14:paraId="5CA5DA84" w14:textId="556EE77E" w:rsidR="0068010E" w:rsidRDefault="0068010E" w:rsidP="0068010E">
            <w:pPr>
              <w:jc w:val="both"/>
              <w:rPr>
                <w:sz w:val="20"/>
                <w:szCs w:val="20"/>
                <w:lang w:val="en-US"/>
              </w:rPr>
            </w:pPr>
            <w:r>
              <w:rPr>
                <w:sz w:val="20"/>
                <w:szCs w:val="20"/>
                <w:lang w:val="en-US"/>
              </w:rPr>
              <w:t>1.3. finds a correspondence between the properties of compounds and their biological functions</w:t>
            </w:r>
            <w:r w:rsidR="00BE6CC6">
              <w:rPr>
                <w:sz w:val="20"/>
                <w:szCs w:val="20"/>
                <w:lang w:val="en-US"/>
              </w:rPr>
              <w:t xml:space="preserve"> to develop needed products</w:t>
            </w:r>
            <w:r>
              <w:rPr>
                <w:sz w:val="20"/>
                <w:szCs w:val="20"/>
                <w:lang w:val="en-US"/>
              </w:rPr>
              <w:t>;</w:t>
            </w:r>
          </w:p>
          <w:p w14:paraId="61BCE852" w14:textId="77777777" w:rsidR="0068010E" w:rsidRDefault="0068010E" w:rsidP="0068010E">
            <w:pPr>
              <w:jc w:val="both"/>
              <w:rPr>
                <w:sz w:val="20"/>
                <w:szCs w:val="20"/>
                <w:lang w:val="en-US"/>
              </w:rPr>
            </w:pPr>
            <w:r>
              <w:rPr>
                <w:sz w:val="20"/>
                <w:szCs w:val="20"/>
                <w:lang w:val="en-US"/>
              </w:rPr>
              <w:t>1.4. demonstrates knowledge of the most important metabolic processes of a living organism</w:t>
            </w:r>
          </w:p>
          <w:p w14:paraId="0D8052A2" w14:textId="3AE27316" w:rsidR="007F6C0A" w:rsidRDefault="007F6C0A" w:rsidP="0068010E">
            <w:pPr>
              <w:jc w:val="both"/>
              <w:rPr>
                <w:sz w:val="20"/>
                <w:szCs w:val="20"/>
                <w:lang w:val="en-US"/>
              </w:rPr>
            </w:pPr>
            <w:r>
              <w:rPr>
                <w:sz w:val="20"/>
                <w:szCs w:val="20"/>
                <w:lang w:val="en-US"/>
              </w:rPr>
              <w:t>1.5 understand s</w:t>
            </w:r>
            <w:r>
              <w:rPr>
                <w:color w:val="000000"/>
                <w:sz w:val="20"/>
                <w:szCs w:val="20"/>
                <w:lang w:val="en-US"/>
              </w:rPr>
              <w:t>ome of the specific subfields of biological engineering includes m</w:t>
            </w:r>
            <w:r w:rsidR="0058110F">
              <w:rPr>
                <w:color w:val="000000"/>
                <w:sz w:val="20"/>
                <w:szCs w:val="20"/>
                <w:lang w:val="en-US"/>
              </w:rPr>
              <w:t>etab</w:t>
            </w:r>
            <w:r>
              <w:rPr>
                <w:color w:val="000000"/>
                <w:sz w:val="20"/>
                <w:szCs w:val="20"/>
                <w:lang w:val="en-US"/>
              </w:rPr>
              <w:t>ol</w:t>
            </w:r>
            <w:r w:rsidR="0058110F">
              <w:rPr>
                <w:color w:val="000000"/>
                <w:sz w:val="20"/>
                <w:szCs w:val="20"/>
                <w:lang w:val="en-US"/>
              </w:rPr>
              <w:t>ic</w:t>
            </w:r>
            <w:r>
              <w:rPr>
                <w:color w:val="000000"/>
                <w:sz w:val="20"/>
                <w:szCs w:val="20"/>
                <w:lang w:val="en-US"/>
              </w:rPr>
              <w:t xml:space="preserve"> engineering, </w:t>
            </w:r>
            <w:r w:rsidR="0058110F">
              <w:rPr>
                <w:color w:val="000000"/>
                <w:sz w:val="20"/>
                <w:szCs w:val="20"/>
                <w:lang w:val="en-US"/>
              </w:rPr>
              <w:t>cell</w:t>
            </w:r>
            <w:r>
              <w:rPr>
                <w:color w:val="000000"/>
                <w:sz w:val="20"/>
                <w:szCs w:val="20"/>
                <w:lang w:val="en-US"/>
              </w:rPr>
              <w:t xml:space="preserve"> and </w:t>
            </w:r>
            <w:r w:rsidR="0058110F">
              <w:rPr>
                <w:color w:val="000000"/>
                <w:sz w:val="20"/>
                <w:szCs w:val="20"/>
                <w:lang w:val="en-US"/>
              </w:rPr>
              <w:t>tissue</w:t>
            </w:r>
            <w:r>
              <w:rPr>
                <w:color w:val="000000"/>
                <w:sz w:val="20"/>
                <w:szCs w:val="20"/>
                <w:lang w:val="en-US"/>
              </w:rPr>
              <w:t xml:space="preserve"> engineering, physiological engineering, controlled-environment agriculture, nucleic acid engineering, microbial fuel cells, strength structures engineering, soil and water engineering, and bioenergetics and strain factors</w:t>
            </w:r>
          </w:p>
          <w:p w14:paraId="03247553" w14:textId="78FFDB69" w:rsidR="007F6C0A" w:rsidRDefault="0068010E" w:rsidP="007F6C0A">
            <w:pPr>
              <w:pStyle w:val="afe"/>
              <w:numPr>
                <w:ilvl w:val="0"/>
                <w:numId w:val="16"/>
              </w:numPr>
              <w:tabs>
                <w:tab w:val="left" w:pos="166"/>
              </w:tabs>
              <w:ind w:left="0" w:firstLine="0"/>
              <w:rPr>
                <w:color w:val="000000"/>
                <w:sz w:val="20"/>
                <w:szCs w:val="20"/>
                <w:lang w:val="en-US"/>
              </w:rPr>
            </w:pPr>
            <w:r w:rsidRPr="0068010E">
              <w:rPr>
                <w:sz w:val="20"/>
                <w:szCs w:val="20"/>
                <w:lang w:val="en-US"/>
              </w:rPr>
              <w:t>1.</w:t>
            </w:r>
            <w:r w:rsidR="007F6C0A">
              <w:rPr>
                <w:sz w:val="20"/>
                <w:szCs w:val="20"/>
                <w:lang w:val="en-US"/>
              </w:rPr>
              <w:t>6</w:t>
            </w:r>
            <w:r w:rsidRPr="0068010E">
              <w:rPr>
                <w:sz w:val="20"/>
                <w:szCs w:val="20"/>
                <w:lang w:val="en-US"/>
              </w:rPr>
              <w:t xml:space="preserve">. based on lecture material and information sources, can write </w:t>
            </w:r>
            <w:r w:rsidR="007F6C0A">
              <w:rPr>
                <w:color w:val="000000"/>
                <w:sz w:val="20"/>
                <w:szCs w:val="20"/>
                <w:lang w:val="en-US"/>
              </w:rPr>
              <w:t>Various</w:t>
            </w:r>
            <w:r w:rsidR="007F6C0A">
              <w:rPr>
                <w:b/>
                <w:bCs/>
                <w:color w:val="000000"/>
                <w:sz w:val="20"/>
                <w:szCs w:val="20"/>
                <w:lang w:val="en-US"/>
              </w:rPr>
              <w:t xml:space="preserve"> </w:t>
            </w:r>
            <w:r w:rsidR="007F6C0A">
              <w:rPr>
                <w:color w:val="000000"/>
                <w:sz w:val="20"/>
                <w:szCs w:val="20"/>
                <w:lang w:val="en-US"/>
              </w:rPr>
              <w:t>products of Industrial biotechnology</w:t>
            </w:r>
            <w:r w:rsidR="007F6C0A">
              <w:rPr>
                <w:b/>
                <w:bCs/>
                <w:color w:val="000000"/>
                <w:sz w:val="20"/>
                <w:szCs w:val="20"/>
                <w:lang w:val="en-US"/>
              </w:rPr>
              <w:t>:</w:t>
            </w:r>
          </w:p>
          <w:p w14:paraId="28B5AB00" w14:textId="77777777" w:rsidR="007F6C0A" w:rsidRDefault="007F6C0A" w:rsidP="007F6C0A">
            <w:pPr>
              <w:tabs>
                <w:tab w:val="left" w:pos="166"/>
              </w:tabs>
              <w:rPr>
                <w:color w:val="000000"/>
                <w:sz w:val="20"/>
                <w:szCs w:val="20"/>
                <w:lang w:val="en-US"/>
              </w:rPr>
            </w:pPr>
            <w:r>
              <w:rPr>
                <w:color w:val="000000"/>
                <w:sz w:val="20"/>
                <w:szCs w:val="20"/>
              </w:rPr>
              <w:t xml:space="preserve">Tools of Industrial biotechnology: </w:t>
            </w:r>
            <w:r>
              <w:rPr>
                <w:color w:val="000000"/>
                <w:sz w:val="20"/>
                <w:szCs w:val="20"/>
                <w:lang w:val="en-US"/>
              </w:rPr>
              <w:t>Genetic Engineering</w:t>
            </w:r>
          </w:p>
          <w:p w14:paraId="5C6DDB2B" w14:textId="77777777" w:rsidR="007F6C0A" w:rsidRDefault="007F6C0A" w:rsidP="007F6C0A">
            <w:pPr>
              <w:tabs>
                <w:tab w:val="left" w:pos="166"/>
              </w:tabs>
              <w:rPr>
                <w:color w:val="000000"/>
                <w:sz w:val="20"/>
                <w:szCs w:val="20"/>
                <w:lang w:val="en-US"/>
              </w:rPr>
            </w:pPr>
            <w:r>
              <w:rPr>
                <w:color w:val="000000"/>
                <w:sz w:val="20"/>
                <w:szCs w:val="20"/>
                <w:lang w:val="en-US"/>
              </w:rPr>
              <w:t>Protein Engineering</w:t>
            </w:r>
          </w:p>
          <w:p w14:paraId="7D7DEBFD" w14:textId="77777777" w:rsidR="007F6C0A" w:rsidRDefault="007F6C0A" w:rsidP="007F6C0A">
            <w:pPr>
              <w:tabs>
                <w:tab w:val="left" w:pos="166"/>
              </w:tabs>
              <w:rPr>
                <w:color w:val="000000"/>
                <w:sz w:val="20"/>
                <w:szCs w:val="20"/>
                <w:lang w:val="en-US"/>
              </w:rPr>
            </w:pPr>
            <w:r>
              <w:rPr>
                <w:color w:val="000000"/>
                <w:sz w:val="20"/>
                <w:szCs w:val="20"/>
                <w:lang w:val="en-US"/>
              </w:rPr>
              <w:t>Metabolic Engineering</w:t>
            </w:r>
          </w:p>
          <w:p w14:paraId="62D35446" w14:textId="77777777" w:rsidR="007F6C0A" w:rsidRDefault="007F6C0A" w:rsidP="007F6C0A">
            <w:pPr>
              <w:tabs>
                <w:tab w:val="left" w:pos="166"/>
              </w:tabs>
              <w:rPr>
                <w:color w:val="000000"/>
                <w:sz w:val="20"/>
                <w:szCs w:val="20"/>
                <w:lang w:val="en-US"/>
              </w:rPr>
            </w:pPr>
            <w:r>
              <w:rPr>
                <w:color w:val="000000"/>
                <w:sz w:val="20"/>
                <w:szCs w:val="20"/>
                <w:lang w:val="en-US"/>
              </w:rPr>
              <w:t>New developments in Synthetic biology</w:t>
            </w:r>
          </w:p>
          <w:p w14:paraId="6054FBF0" w14:textId="629722AB" w:rsidR="007F6C0A" w:rsidRDefault="007F6C0A" w:rsidP="007F6C0A">
            <w:pPr>
              <w:tabs>
                <w:tab w:val="left" w:pos="166"/>
              </w:tabs>
              <w:rPr>
                <w:color w:val="000000"/>
                <w:sz w:val="20"/>
                <w:szCs w:val="20"/>
                <w:lang w:val="en-US"/>
              </w:rPr>
            </w:pPr>
            <w:r>
              <w:rPr>
                <w:color w:val="000000"/>
                <w:sz w:val="20"/>
                <w:szCs w:val="20"/>
                <w:lang w:val="en-US"/>
              </w:rPr>
              <w:lastRenderedPageBreak/>
              <w:t xml:space="preserve">System biology- Omics and </w:t>
            </w:r>
            <w:r>
              <w:rPr>
                <w:i/>
                <w:iCs/>
                <w:color w:val="000000"/>
                <w:sz w:val="20"/>
                <w:szCs w:val="20"/>
                <w:lang w:val="en-US"/>
              </w:rPr>
              <w:t>inSilico</w:t>
            </w:r>
            <w:r>
              <w:rPr>
                <w:color w:val="000000"/>
                <w:sz w:val="20"/>
                <w:szCs w:val="20"/>
                <w:lang w:val="en-US"/>
              </w:rPr>
              <w:t xml:space="preserve"> approaches, </w:t>
            </w:r>
          </w:p>
          <w:p w14:paraId="5272881B" w14:textId="5C7A5F8E" w:rsidR="0068010E" w:rsidRPr="0068010E" w:rsidRDefault="0068010E" w:rsidP="0068010E">
            <w:pPr>
              <w:rPr>
                <w:color w:val="FF0000"/>
                <w:sz w:val="16"/>
                <w:szCs w:val="16"/>
                <w:lang w:val="kk-KZ"/>
              </w:rPr>
            </w:pPr>
            <w:r w:rsidRPr="0068010E">
              <w:rPr>
                <w:sz w:val="20"/>
                <w:szCs w:val="20"/>
                <w:lang w:val="en-US"/>
              </w:rPr>
              <w:t xml:space="preserve">,describe the mechanism of their </w:t>
            </w:r>
            <w:r w:rsidR="00A5582D">
              <w:rPr>
                <w:sz w:val="20"/>
                <w:szCs w:val="20"/>
                <w:lang w:val="en-US"/>
              </w:rPr>
              <w:t xml:space="preserve">cellular, </w:t>
            </w:r>
            <w:r w:rsidRPr="0068010E">
              <w:rPr>
                <w:sz w:val="20"/>
                <w:szCs w:val="20"/>
                <w:lang w:val="en-US"/>
              </w:rPr>
              <w:t xml:space="preserve">biochemical and </w:t>
            </w:r>
            <w:r w:rsidR="00A5582D">
              <w:rPr>
                <w:sz w:val="20"/>
                <w:szCs w:val="20"/>
                <w:lang w:val="en-US"/>
              </w:rPr>
              <w:t>m</w:t>
            </w:r>
            <w:r w:rsidR="00A5582D">
              <w:rPr>
                <w:color w:val="000000"/>
                <w:sz w:val="20"/>
                <w:szCs w:val="20"/>
                <w:lang w:val="en-US"/>
              </w:rPr>
              <w:t>etabolic</w:t>
            </w:r>
            <w:r w:rsidR="00A5582D">
              <w:rPr>
                <w:sz w:val="20"/>
                <w:szCs w:val="20"/>
                <w:lang w:val="en-US"/>
              </w:rPr>
              <w:t xml:space="preserve"> processes</w:t>
            </w:r>
            <w:r w:rsidRPr="0068010E">
              <w:rPr>
                <w:sz w:val="20"/>
                <w:szCs w:val="20"/>
                <w:lang w:val="en-US"/>
              </w:rPr>
              <w:t>on a living organism</w:t>
            </w:r>
          </w:p>
        </w:tc>
      </w:tr>
      <w:tr w:rsidR="00A02A85" w:rsidRPr="003F2DC5" w14:paraId="6FD9613F" w14:textId="77777777" w:rsidTr="17A61A8A">
        <w:trPr>
          <w:trHeight w:val="76"/>
        </w:trPr>
        <w:tc>
          <w:tcPr>
            <w:tcW w:w="1701" w:type="dxa"/>
            <w:vMerge/>
          </w:tcPr>
          <w:p w14:paraId="0A8BC178" w14:textId="77777777" w:rsidR="00A02A85" w:rsidRPr="003F2DC5" w:rsidRDefault="00A02A85" w:rsidP="001F34FC">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A02A85" w:rsidRPr="003F2DC5" w:rsidRDefault="00A02A85" w:rsidP="001F34FC">
            <w:pPr>
              <w:jc w:val="both"/>
              <w:rPr>
                <w:sz w:val="20"/>
                <w:szCs w:val="20"/>
              </w:rPr>
            </w:pPr>
          </w:p>
        </w:tc>
        <w:tc>
          <w:tcPr>
            <w:tcW w:w="3402" w:type="dxa"/>
            <w:gridSpan w:val="2"/>
            <w:shd w:val="clear" w:color="auto" w:fill="auto"/>
          </w:tcPr>
          <w:p w14:paraId="79A2A679" w14:textId="43E7E531" w:rsidR="00A02A85" w:rsidRPr="003F2DC5" w:rsidRDefault="00A02A85" w:rsidP="00F9709B">
            <w:pPr>
              <w:pBdr>
                <w:top w:val="nil"/>
                <w:left w:val="nil"/>
                <w:bottom w:val="nil"/>
                <w:right w:val="nil"/>
                <w:between w:val="nil"/>
              </w:pBdr>
              <w:jc w:val="both"/>
              <w:rPr>
                <w:color w:val="000000"/>
                <w:sz w:val="20"/>
                <w:szCs w:val="20"/>
              </w:rPr>
            </w:pPr>
          </w:p>
        </w:tc>
      </w:tr>
      <w:tr w:rsidR="00C85FED" w:rsidRPr="003F2DC5" w14:paraId="7C5CDD3E" w14:textId="77777777" w:rsidTr="17A61A8A">
        <w:trPr>
          <w:trHeight w:val="84"/>
        </w:trPr>
        <w:tc>
          <w:tcPr>
            <w:tcW w:w="1701" w:type="dxa"/>
            <w:vMerge/>
          </w:tcPr>
          <w:p w14:paraId="05FB9619" w14:textId="77777777" w:rsidR="00C85FED" w:rsidRPr="003F2DC5" w:rsidRDefault="00C85FED" w:rsidP="00C85FED">
            <w:pPr>
              <w:widowControl w:val="0"/>
              <w:pBdr>
                <w:top w:val="nil"/>
                <w:left w:val="nil"/>
                <w:bottom w:val="nil"/>
                <w:right w:val="nil"/>
                <w:between w:val="nil"/>
              </w:pBdr>
              <w:spacing w:line="276" w:lineRule="auto"/>
              <w:rPr>
                <w:b/>
                <w:color w:val="000000"/>
                <w:sz w:val="20"/>
                <w:szCs w:val="20"/>
              </w:rPr>
            </w:pPr>
          </w:p>
        </w:tc>
        <w:tc>
          <w:tcPr>
            <w:tcW w:w="5387" w:type="dxa"/>
            <w:gridSpan w:val="5"/>
            <w:shd w:val="clear" w:color="auto" w:fill="auto"/>
          </w:tcPr>
          <w:p w14:paraId="1FB9EFD0" w14:textId="3EEC82D2" w:rsidR="00C85FED" w:rsidRPr="003F2DC5" w:rsidRDefault="00C85FED" w:rsidP="00C85FED">
            <w:pPr>
              <w:shd w:val="clear" w:color="auto" w:fill="FFFFFF"/>
              <w:jc w:val="both"/>
              <w:rPr>
                <w:sz w:val="20"/>
                <w:szCs w:val="20"/>
              </w:rPr>
            </w:pPr>
            <w:r>
              <w:rPr>
                <w:sz w:val="20"/>
                <w:szCs w:val="20"/>
              </w:rPr>
              <w:t xml:space="preserve">2. to </w:t>
            </w:r>
            <w:r>
              <w:rPr>
                <w:sz w:val="20"/>
                <w:szCs w:val="20"/>
                <w:lang w:val="en-US"/>
              </w:rPr>
              <w:t xml:space="preserve">choose and apply in practice modern methods of biochemical and physiological research for the qualitative and quantitative analysis of biological material; and apply the basic methods used in various fields of </w:t>
            </w:r>
            <w:r w:rsidR="00A5582D">
              <w:rPr>
                <w:sz w:val="20"/>
                <w:szCs w:val="20"/>
                <w:lang w:val="en-US"/>
              </w:rPr>
              <w:t>b</w:t>
            </w:r>
            <w:r w:rsidR="00A5582D">
              <w:rPr>
                <w:sz w:val="20"/>
                <w:szCs w:val="20"/>
              </w:rPr>
              <w:t xml:space="preserve">ioprocesses </w:t>
            </w:r>
            <w:r w:rsidR="007C2AE6">
              <w:rPr>
                <w:sz w:val="20"/>
                <w:szCs w:val="20"/>
              </w:rPr>
              <w:t>e</w:t>
            </w:r>
            <w:r w:rsidR="00A5582D">
              <w:rPr>
                <w:sz w:val="20"/>
                <w:szCs w:val="20"/>
              </w:rPr>
              <w:t xml:space="preserve">ngineering  </w:t>
            </w:r>
          </w:p>
        </w:tc>
        <w:tc>
          <w:tcPr>
            <w:tcW w:w="3402" w:type="dxa"/>
            <w:gridSpan w:val="2"/>
            <w:shd w:val="clear" w:color="auto" w:fill="auto"/>
          </w:tcPr>
          <w:p w14:paraId="3BAD0C69" w14:textId="156FF898" w:rsidR="00C85FED" w:rsidRDefault="00C85FED" w:rsidP="00C85FED">
            <w:pPr>
              <w:pStyle w:val="TableParagraph"/>
              <w:tabs>
                <w:tab w:val="left" w:pos="540"/>
              </w:tabs>
              <w:ind w:left="-134"/>
              <w:rPr>
                <w:sz w:val="20"/>
                <w:szCs w:val="20"/>
              </w:rPr>
            </w:pPr>
            <w:r>
              <w:rPr>
                <w:sz w:val="20"/>
                <w:szCs w:val="20"/>
              </w:rPr>
              <w:t>2.1.  conducts information search to solve research problems;</w:t>
            </w:r>
          </w:p>
          <w:p w14:paraId="78C1F610" w14:textId="77777777" w:rsidR="00C85FED" w:rsidRDefault="00C85FED" w:rsidP="00C85FED">
            <w:pPr>
              <w:pStyle w:val="TableParagraph"/>
              <w:tabs>
                <w:tab w:val="left" w:pos="540"/>
              </w:tabs>
              <w:ind w:left="-134"/>
              <w:rPr>
                <w:sz w:val="20"/>
                <w:szCs w:val="20"/>
              </w:rPr>
            </w:pPr>
            <w:r>
              <w:rPr>
                <w:sz w:val="20"/>
                <w:szCs w:val="20"/>
              </w:rPr>
              <w:t>2.2. formulates research objectives and plans the process of its implementation; prepares equipment (instruments, apparatus) for conducting experiments;</w:t>
            </w:r>
          </w:p>
          <w:p w14:paraId="4409CB22" w14:textId="77777777" w:rsidR="00C85FED" w:rsidRDefault="00C85FED" w:rsidP="00C85FED">
            <w:pPr>
              <w:pStyle w:val="TableParagraph"/>
              <w:tabs>
                <w:tab w:val="left" w:pos="540"/>
              </w:tabs>
              <w:ind w:left="-134"/>
              <w:rPr>
                <w:sz w:val="20"/>
                <w:szCs w:val="20"/>
              </w:rPr>
            </w:pPr>
            <w:r>
              <w:rPr>
                <w:sz w:val="20"/>
                <w:szCs w:val="20"/>
              </w:rPr>
              <w:t>2.3. selects and prepares samples (biological material) for the experiment;</w:t>
            </w:r>
          </w:p>
          <w:p w14:paraId="3B31B0EA" w14:textId="46C2B2FD" w:rsidR="00C85FED" w:rsidRPr="003F2DC5" w:rsidRDefault="00C85FED" w:rsidP="00C85FED">
            <w:pPr>
              <w:pBdr>
                <w:top w:val="nil"/>
                <w:left w:val="nil"/>
                <w:bottom w:val="nil"/>
                <w:right w:val="nil"/>
                <w:between w:val="nil"/>
              </w:pBdr>
              <w:jc w:val="both"/>
              <w:rPr>
                <w:color w:val="000000"/>
                <w:sz w:val="20"/>
                <w:szCs w:val="20"/>
              </w:rPr>
            </w:pPr>
            <w:r>
              <w:rPr>
                <w:sz w:val="20"/>
                <w:szCs w:val="20"/>
                <w:lang w:val="en-US"/>
              </w:rPr>
              <w:t>2.4. conducts a qualitative and quantitative analysis of biological material, according to methodological recommendations in accordance with safety regulations;</w:t>
            </w:r>
          </w:p>
        </w:tc>
      </w:tr>
      <w:tr w:rsidR="00C85FED" w:rsidRPr="003F2DC5" w14:paraId="3950734B" w14:textId="77777777" w:rsidTr="17A61A8A">
        <w:trPr>
          <w:trHeight w:val="84"/>
        </w:trPr>
        <w:tc>
          <w:tcPr>
            <w:tcW w:w="1701" w:type="dxa"/>
            <w:vMerge/>
          </w:tcPr>
          <w:p w14:paraId="7A6DE0DD" w14:textId="77777777" w:rsidR="00C85FED" w:rsidRPr="003F2DC5" w:rsidRDefault="00C85FED" w:rsidP="00C85FED">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6458780B" w14:textId="26BFD85C" w:rsidR="00C85FED" w:rsidRPr="0068010E" w:rsidRDefault="00C85FED" w:rsidP="00C85FED">
            <w:pPr>
              <w:jc w:val="both"/>
              <w:rPr>
                <w:sz w:val="20"/>
                <w:szCs w:val="20"/>
                <w:lang w:val="en-US"/>
              </w:rPr>
            </w:pPr>
            <w:r w:rsidRPr="003F2DC5">
              <w:rPr>
                <w:sz w:val="20"/>
                <w:szCs w:val="20"/>
              </w:rPr>
              <w:t>3.</w:t>
            </w:r>
            <w:r>
              <w:rPr>
                <w:sz w:val="20"/>
                <w:szCs w:val="20"/>
              </w:rPr>
              <w:t xml:space="preserve"> to </w:t>
            </w:r>
            <w:r>
              <w:rPr>
                <w:sz w:val="20"/>
                <w:szCs w:val="20"/>
                <w:lang w:val="en-US"/>
              </w:rPr>
              <w:t xml:space="preserve">interpret the results of biochemical and physiological experiments, evaluating the relationship between the structure of biomolecules and their physiological functions at the molecular level; interpret and analyze the results while conducting experiments with </w:t>
            </w:r>
            <w:r w:rsidR="007C2AE6">
              <w:rPr>
                <w:sz w:val="20"/>
                <w:szCs w:val="20"/>
                <w:lang w:val="en-US"/>
              </w:rPr>
              <w:t>the variious organisms</w:t>
            </w:r>
            <w:r>
              <w:rPr>
                <w:sz w:val="20"/>
                <w:szCs w:val="20"/>
                <w:lang w:val="en-US"/>
              </w:rPr>
              <w:t xml:space="preserve">, contextualize the various approaches and methods used in </w:t>
            </w:r>
            <w:r w:rsidR="007C2AE6">
              <w:rPr>
                <w:sz w:val="20"/>
                <w:szCs w:val="20"/>
                <w:lang w:val="en-US"/>
              </w:rPr>
              <w:t>b</w:t>
            </w:r>
            <w:r w:rsidR="007C2AE6">
              <w:rPr>
                <w:sz w:val="20"/>
                <w:szCs w:val="20"/>
              </w:rPr>
              <w:t xml:space="preserve">ioprocesses Engineering  </w:t>
            </w:r>
          </w:p>
        </w:tc>
        <w:tc>
          <w:tcPr>
            <w:tcW w:w="3402" w:type="dxa"/>
            <w:gridSpan w:val="2"/>
            <w:shd w:val="clear" w:color="auto" w:fill="auto"/>
          </w:tcPr>
          <w:p w14:paraId="34A9D3ED" w14:textId="4511E656" w:rsidR="00C85FED" w:rsidRDefault="00C85FED" w:rsidP="00C85FED">
            <w:pPr>
              <w:pStyle w:val="aff1"/>
              <w:jc w:val="both"/>
              <w:rPr>
                <w:rFonts w:ascii="Times New Roman" w:hAnsi="Times New Roman"/>
                <w:sz w:val="20"/>
                <w:szCs w:val="20"/>
                <w:lang w:val="en-US"/>
              </w:rPr>
            </w:pPr>
            <w:r w:rsidRPr="00C85FED">
              <w:rPr>
                <w:color w:val="000000"/>
                <w:sz w:val="20"/>
                <w:szCs w:val="20"/>
                <w:lang w:val="en-US"/>
              </w:rPr>
              <w:t>3.1</w:t>
            </w:r>
            <w:r>
              <w:rPr>
                <w:rFonts w:ascii="Times New Roman" w:hAnsi="Times New Roman"/>
                <w:sz w:val="20"/>
                <w:szCs w:val="20"/>
                <w:lang w:val="en-US"/>
              </w:rPr>
              <w:t>. fixes and draws up the results of experimental work in the required format (tables, graphs, diagrams, etc.)</w:t>
            </w:r>
          </w:p>
          <w:p w14:paraId="72340409" w14:textId="77777777" w:rsidR="00C85FED" w:rsidRDefault="00C85FED" w:rsidP="00C85FED">
            <w:pPr>
              <w:pStyle w:val="aff1"/>
              <w:jc w:val="both"/>
              <w:rPr>
                <w:rFonts w:ascii="Times New Roman" w:hAnsi="Times New Roman"/>
                <w:sz w:val="20"/>
                <w:szCs w:val="20"/>
                <w:lang w:val="en-US"/>
              </w:rPr>
            </w:pPr>
            <w:r>
              <w:rPr>
                <w:rFonts w:ascii="Times New Roman" w:hAnsi="Times New Roman"/>
                <w:sz w:val="20"/>
                <w:szCs w:val="20"/>
                <w:lang w:val="en-US"/>
              </w:rPr>
              <w:t>3.2. evaluates the correctness of the laboratory test;</w:t>
            </w:r>
          </w:p>
          <w:p w14:paraId="508BBE69" w14:textId="77777777" w:rsidR="00C85FED" w:rsidRDefault="00C85FED" w:rsidP="00C85FED">
            <w:pPr>
              <w:pStyle w:val="aff1"/>
              <w:jc w:val="both"/>
              <w:rPr>
                <w:rFonts w:ascii="Times New Roman" w:hAnsi="Times New Roman"/>
                <w:sz w:val="20"/>
                <w:szCs w:val="20"/>
                <w:lang w:val="en-US"/>
              </w:rPr>
            </w:pPr>
            <w:r>
              <w:rPr>
                <w:rFonts w:ascii="Times New Roman" w:hAnsi="Times New Roman"/>
                <w:sz w:val="20"/>
                <w:szCs w:val="20"/>
                <w:lang w:val="en-US"/>
              </w:rPr>
              <w:t>3.3. analyzes the data obtained during the experiment;</w:t>
            </w:r>
          </w:p>
          <w:p w14:paraId="31021E48" w14:textId="4123148F" w:rsidR="00C85FED" w:rsidRPr="00C85FED" w:rsidRDefault="00C85FED" w:rsidP="00C85FED">
            <w:pPr>
              <w:pStyle w:val="aff1"/>
              <w:jc w:val="both"/>
              <w:rPr>
                <w:rFonts w:ascii="Times New Roman" w:hAnsi="Times New Roman"/>
                <w:sz w:val="20"/>
                <w:szCs w:val="20"/>
                <w:lang w:val="en-US"/>
              </w:rPr>
            </w:pPr>
            <w:r>
              <w:rPr>
                <w:rFonts w:ascii="Times New Roman" w:hAnsi="Times New Roman"/>
                <w:sz w:val="20"/>
                <w:szCs w:val="20"/>
                <w:lang w:val="en-US"/>
              </w:rPr>
              <w:t>3.4. compares the obtained data with the expected results, confirming the correctness of the experiment;</w:t>
            </w:r>
          </w:p>
        </w:tc>
      </w:tr>
      <w:tr w:rsidR="00C85FED" w:rsidRPr="003F2DC5" w14:paraId="219BA814" w14:textId="77777777" w:rsidTr="17A61A8A">
        <w:trPr>
          <w:trHeight w:val="84"/>
        </w:trPr>
        <w:tc>
          <w:tcPr>
            <w:tcW w:w="1701" w:type="dxa"/>
            <w:vMerge/>
          </w:tcPr>
          <w:p w14:paraId="5E63D47E" w14:textId="77777777" w:rsidR="00C85FED" w:rsidRPr="003F2DC5" w:rsidRDefault="00C85FED" w:rsidP="00C85FED">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C85FED" w:rsidRPr="003F2DC5" w:rsidRDefault="00C85FED" w:rsidP="00C85FED">
            <w:pPr>
              <w:jc w:val="both"/>
              <w:rPr>
                <w:sz w:val="20"/>
                <w:szCs w:val="20"/>
              </w:rPr>
            </w:pPr>
          </w:p>
        </w:tc>
        <w:tc>
          <w:tcPr>
            <w:tcW w:w="3402" w:type="dxa"/>
            <w:gridSpan w:val="2"/>
            <w:shd w:val="clear" w:color="auto" w:fill="auto"/>
          </w:tcPr>
          <w:p w14:paraId="2A693825" w14:textId="4768BD50" w:rsidR="00C85FED" w:rsidRPr="003F2DC5" w:rsidRDefault="00C85FED" w:rsidP="00C85FED">
            <w:pPr>
              <w:pBdr>
                <w:top w:val="nil"/>
                <w:left w:val="nil"/>
                <w:bottom w:val="nil"/>
                <w:right w:val="nil"/>
                <w:between w:val="nil"/>
              </w:pBdr>
              <w:jc w:val="both"/>
              <w:rPr>
                <w:color w:val="000000"/>
                <w:sz w:val="20"/>
                <w:szCs w:val="20"/>
              </w:rPr>
            </w:pPr>
            <w:r>
              <w:rPr>
                <w:sz w:val="20"/>
                <w:szCs w:val="20"/>
                <w:lang w:val="en-US"/>
              </w:rPr>
              <w:t>3.5. makes final conclusions from the data obtained;</w:t>
            </w:r>
          </w:p>
        </w:tc>
      </w:tr>
      <w:tr w:rsidR="00C85FED" w:rsidRPr="003F2DC5" w14:paraId="0401B6E3" w14:textId="77777777" w:rsidTr="00C85FED">
        <w:trPr>
          <w:trHeight w:val="70"/>
        </w:trPr>
        <w:tc>
          <w:tcPr>
            <w:tcW w:w="1701" w:type="dxa"/>
            <w:vMerge/>
          </w:tcPr>
          <w:p w14:paraId="1BFECDCB" w14:textId="77777777" w:rsidR="00C85FED" w:rsidRPr="003F2DC5" w:rsidRDefault="00C85FED" w:rsidP="00C85FED">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929A304" w14:textId="3BAF6134" w:rsidR="00C85FED" w:rsidRPr="003F2DC5" w:rsidRDefault="00C85FED" w:rsidP="00C85FED">
            <w:pPr>
              <w:jc w:val="both"/>
              <w:rPr>
                <w:sz w:val="20"/>
                <w:szCs w:val="20"/>
              </w:rPr>
            </w:pPr>
            <w:r w:rsidRPr="003F2DC5">
              <w:rPr>
                <w:sz w:val="20"/>
                <w:szCs w:val="20"/>
              </w:rPr>
              <w:t>4.</w:t>
            </w:r>
            <w:r>
              <w:rPr>
                <w:sz w:val="20"/>
                <w:szCs w:val="20"/>
              </w:rPr>
              <w:t xml:space="preserve"> to</w:t>
            </w:r>
            <w:r>
              <w:rPr>
                <w:sz w:val="20"/>
                <w:szCs w:val="20"/>
                <w:lang w:val="en-US"/>
              </w:rPr>
              <w:t xml:space="preserve"> demonstrate knowledge of the s</w:t>
            </w:r>
            <w:r w:rsidR="007C2AE6">
              <w:rPr>
                <w:sz w:val="20"/>
                <w:szCs w:val="20"/>
                <w:lang w:val="en-US"/>
              </w:rPr>
              <w:t xml:space="preserve">pecialization of </w:t>
            </w:r>
            <w:r w:rsidR="007C2AE6">
              <w:rPr>
                <w:sz w:val="20"/>
                <w:szCs w:val="20"/>
              </w:rPr>
              <w:t xml:space="preserve"> </w:t>
            </w:r>
            <w:r w:rsidR="005F340D">
              <w:rPr>
                <w:sz w:val="20"/>
                <w:szCs w:val="20"/>
              </w:rPr>
              <w:t>b</w:t>
            </w:r>
            <w:r w:rsidR="007C2AE6">
              <w:rPr>
                <w:sz w:val="20"/>
                <w:szCs w:val="20"/>
              </w:rPr>
              <w:t xml:space="preserve">ioprocesses </w:t>
            </w:r>
            <w:r w:rsidR="005F340D">
              <w:rPr>
                <w:sz w:val="20"/>
                <w:szCs w:val="20"/>
              </w:rPr>
              <w:t>e</w:t>
            </w:r>
            <w:r w:rsidR="007C2AE6">
              <w:rPr>
                <w:sz w:val="20"/>
                <w:szCs w:val="20"/>
              </w:rPr>
              <w:t xml:space="preserve">ngineering </w:t>
            </w:r>
            <w:r w:rsidR="005F340D">
              <w:rPr>
                <w:sz w:val="20"/>
                <w:szCs w:val="20"/>
              </w:rPr>
              <w:t xml:space="preserve">such as biological engineering, biotechnology, </w:t>
            </w:r>
            <w:r w:rsidR="009D1002">
              <w:rPr>
                <w:bCs/>
                <w:sz w:val="20"/>
                <w:szCs w:val="20"/>
                <w:lang w:val="en-US"/>
              </w:rPr>
              <w:t>c</w:t>
            </w:r>
            <w:r w:rsidR="009D1002">
              <w:rPr>
                <w:sz w:val="20"/>
                <w:szCs w:val="20"/>
              </w:rPr>
              <w:t xml:space="preserve">ell engineering, </w:t>
            </w:r>
            <w:r w:rsidR="009D1002">
              <w:rPr>
                <w:bCs/>
                <w:sz w:val="20"/>
                <w:szCs w:val="20"/>
                <w:lang w:val="en-US"/>
              </w:rPr>
              <w:t>genetic and metabolic e</w:t>
            </w:r>
            <w:r w:rsidR="009D1002">
              <w:rPr>
                <w:sz w:val="20"/>
                <w:szCs w:val="20"/>
              </w:rPr>
              <w:t xml:space="preserve">ngineering,  </w:t>
            </w:r>
            <w:r w:rsidR="005F340D">
              <w:rPr>
                <w:sz w:val="20"/>
                <w:szCs w:val="20"/>
              </w:rPr>
              <w:t xml:space="preserve">chemical engineering </w:t>
            </w:r>
            <w:r>
              <w:rPr>
                <w:sz w:val="20"/>
                <w:szCs w:val="20"/>
                <w:lang w:val="en-US"/>
              </w:rPr>
              <w:t xml:space="preserve">and </w:t>
            </w:r>
            <w:r w:rsidR="005F340D">
              <w:rPr>
                <w:sz w:val="20"/>
                <w:szCs w:val="20"/>
                <w:lang w:val="en-US"/>
              </w:rPr>
              <w:t xml:space="preserve">agricultural </w:t>
            </w:r>
            <w:r w:rsidR="005F340D">
              <w:rPr>
                <w:sz w:val="20"/>
                <w:szCs w:val="20"/>
              </w:rPr>
              <w:t>engineering</w:t>
            </w:r>
            <w:r>
              <w:rPr>
                <w:sz w:val="20"/>
                <w:szCs w:val="20"/>
                <w:lang w:val="en-US"/>
              </w:rPr>
              <w:t xml:space="preserve">; describe the schemes used to characterize the basic processes of </w:t>
            </w:r>
            <w:r w:rsidR="005F340D">
              <w:rPr>
                <w:sz w:val="20"/>
                <w:szCs w:val="20"/>
                <w:lang w:val="en-US"/>
              </w:rPr>
              <w:t>these specialization</w:t>
            </w:r>
            <w:r>
              <w:rPr>
                <w:sz w:val="20"/>
                <w:szCs w:val="20"/>
              </w:rPr>
              <w:t xml:space="preserve">; </w:t>
            </w:r>
          </w:p>
        </w:tc>
        <w:tc>
          <w:tcPr>
            <w:tcW w:w="3402" w:type="dxa"/>
            <w:gridSpan w:val="2"/>
            <w:shd w:val="clear" w:color="auto" w:fill="auto"/>
          </w:tcPr>
          <w:p w14:paraId="6D5F81C1" w14:textId="4B4BE5BD" w:rsidR="00C85FED" w:rsidRPr="003F2DC5" w:rsidRDefault="00C85FED" w:rsidP="00C85FED">
            <w:pPr>
              <w:jc w:val="both"/>
              <w:rPr>
                <w:sz w:val="20"/>
                <w:szCs w:val="20"/>
              </w:rPr>
            </w:pPr>
          </w:p>
        </w:tc>
      </w:tr>
      <w:tr w:rsidR="00C85FED" w:rsidRPr="003F2DC5" w14:paraId="2D269C42" w14:textId="77777777" w:rsidTr="17A61A8A">
        <w:trPr>
          <w:trHeight w:val="76"/>
        </w:trPr>
        <w:tc>
          <w:tcPr>
            <w:tcW w:w="1701" w:type="dxa"/>
            <w:vMerge/>
          </w:tcPr>
          <w:p w14:paraId="50D1D9FC" w14:textId="77777777" w:rsidR="00C85FED" w:rsidRPr="003F2DC5" w:rsidRDefault="00C85FED" w:rsidP="00C85FED">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C85FED" w:rsidRPr="003F2DC5" w:rsidRDefault="00C85FED" w:rsidP="00C85FED">
            <w:pPr>
              <w:jc w:val="both"/>
              <w:rPr>
                <w:sz w:val="20"/>
                <w:szCs w:val="20"/>
              </w:rPr>
            </w:pPr>
          </w:p>
        </w:tc>
        <w:tc>
          <w:tcPr>
            <w:tcW w:w="3402" w:type="dxa"/>
            <w:gridSpan w:val="2"/>
            <w:shd w:val="clear" w:color="auto" w:fill="auto"/>
          </w:tcPr>
          <w:p w14:paraId="4C31CA31" w14:textId="013C302B" w:rsidR="00C85FED" w:rsidRPr="003F2DC5" w:rsidRDefault="00C85FED" w:rsidP="00C85FED">
            <w:pPr>
              <w:jc w:val="both"/>
              <w:rPr>
                <w:sz w:val="20"/>
                <w:szCs w:val="20"/>
              </w:rPr>
            </w:pPr>
            <w:r w:rsidRPr="003F2DC5">
              <w:rPr>
                <w:sz w:val="20"/>
                <w:szCs w:val="20"/>
              </w:rPr>
              <w:t>4.2</w:t>
            </w:r>
            <w:r>
              <w:rPr>
                <w:sz w:val="20"/>
                <w:szCs w:val="20"/>
                <w:lang w:val="en-US"/>
              </w:rPr>
              <w:t>4.1 explain the essence of the main processes of plant cells and their interaction, formulate conclusions obtained as a result of experiments, argue a different approach to the study</w:t>
            </w:r>
          </w:p>
        </w:tc>
      </w:tr>
      <w:tr w:rsidR="00C85FED" w:rsidRPr="003F2DC5" w14:paraId="019F5053" w14:textId="77777777" w:rsidTr="17A61A8A">
        <w:trPr>
          <w:trHeight w:val="76"/>
        </w:trPr>
        <w:tc>
          <w:tcPr>
            <w:tcW w:w="1701" w:type="dxa"/>
            <w:vMerge/>
          </w:tcPr>
          <w:p w14:paraId="01E72214" w14:textId="77777777" w:rsidR="00C85FED" w:rsidRPr="003F2DC5" w:rsidRDefault="00C85FED" w:rsidP="00C85FED">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7A190D6E" w14:textId="77777777" w:rsidR="00C8428B" w:rsidRPr="00C8428B" w:rsidRDefault="00C85FED" w:rsidP="00C8428B">
            <w:pPr>
              <w:ind w:left="-65"/>
              <w:jc w:val="both"/>
              <w:rPr>
                <w:sz w:val="20"/>
                <w:szCs w:val="20"/>
                <w:lang w:val="en-US"/>
              </w:rPr>
            </w:pPr>
            <w:r w:rsidRPr="003F2DC5">
              <w:rPr>
                <w:sz w:val="20"/>
                <w:szCs w:val="20"/>
              </w:rPr>
              <w:t>5.</w:t>
            </w:r>
            <w:r>
              <w:rPr>
                <w:color w:val="000000"/>
              </w:rPr>
              <w:t xml:space="preserve"> </w:t>
            </w:r>
            <w:r w:rsidRPr="00C8428B">
              <w:rPr>
                <w:sz w:val="20"/>
                <w:szCs w:val="20"/>
                <w:lang w:val="en-US"/>
              </w:rPr>
              <w:t xml:space="preserve">analyze the features of the </w:t>
            </w:r>
            <w:r w:rsidR="00C8428B" w:rsidRPr="00C8428B">
              <w:rPr>
                <w:sz w:val="20"/>
                <w:szCs w:val="20"/>
                <w:lang w:val="en-IN"/>
              </w:rPr>
              <w:t>shape or style and development of equipment and processes for the creation of products</w:t>
            </w:r>
            <w:r w:rsidR="00C8428B">
              <w:rPr>
                <w:sz w:val="20"/>
                <w:szCs w:val="20"/>
                <w:lang w:val="en-IN"/>
              </w:rPr>
              <w:t xml:space="preserve"> of </w:t>
            </w:r>
            <w:r w:rsidR="00C8428B" w:rsidRPr="00C8428B">
              <w:rPr>
                <w:sz w:val="20"/>
                <w:szCs w:val="20"/>
                <w:lang w:val="en-IN"/>
              </w:rPr>
              <w:t>Pharmaceuticals</w:t>
            </w:r>
          </w:p>
          <w:p w14:paraId="2E2540D1" w14:textId="77777777" w:rsidR="00C8428B" w:rsidRPr="00C8428B" w:rsidRDefault="00C8428B" w:rsidP="00C8428B">
            <w:pPr>
              <w:numPr>
                <w:ilvl w:val="0"/>
                <w:numId w:val="20"/>
              </w:numPr>
              <w:ind w:left="-65" w:firstLine="0"/>
              <w:jc w:val="both"/>
              <w:rPr>
                <w:sz w:val="20"/>
                <w:szCs w:val="20"/>
                <w:lang w:val="en-US"/>
              </w:rPr>
            </w:pPr>
            <w:r w:rsidRPr="00C8428B">
              <w:rPr>
                <w:sz w:val="20"/>
                <w:szCs w:val="20"/>
                <w:lang w:val="en-IN"/>
              </w:rPr>
              <w:t>Nutraceuticals</w:t>
            </w:r>
          </w:p>
          <w:p w14:paraId="663459EE" w14:textId="77777777" w:rsidR="00C8428B" w:rsidRPr="00C8428B" w:rsidRDefault="00C8428B" w:rsidP="00C8428B">
            <w:pPr>
              <w:numPr>
                <w:ilvl w:val="0"/>
                <w:numId w:val="20"/>
              </w:numPr>
              <w:ind w:left="-65" w:firstLine="0"/>
              <w:jc w:val="both"/>
              <w:rPr>
                <w:sz w:val="20"/>
                <w:szCs w:val="20"/>
                <w:lang w:val="en-US"/>
              </w:rPr>
            </w:pPr>
            <w:r w:rsidRPr="00C8428B">
              <w:rPr>
                <w:sz w:val="20"/>
                <w:szCs w:val="20"/>
                <w:lang w:val="en-IN"/>
              </w:rPr>
              <w:t xml:space="preserve">Food </w:t>
            </w:r>
          </w:p>
          <w:p w14:paraId="016AEEA9" w14:textId="77777777" w:rsidR="00C8428B" w:rsidRPr="00C8428B" w:rsidRDefault="00C8428B" w:rsidP="00C8428B">
            <w:pPr>
              <w:numPr>
                <w:ilvl w:val="0"/>
                <w:numId w:val="20"/>
              </w:numPr>
              <w:ind w:left="-65" w:firstLine="0"/>
              <w:jc w:val="both"/>
              <w:rPr>
                <w:sz w:val="20"/>
                <w:szCs w:val="20"/>
                <w:lang w:val="en-US"/>
              </w:rPr>
            </w:pPr>
            <w:r w:rsidRPr="00C8428B">
              <w:rPr>
                <w:sz w:val="20"/>
                <w:szCs w:val="20"/>
                <w:lang w:val="en-IN"/>
              </w:rPr>
              <w:t>Feed</w:t>
            </w:r>
          </w:p>
          <w:p w14:paraId="7E526BC8" w14:textId="77777777" w:rsidR="00C8428B" w:rsidRPr="00C8428B" w:rsidRDefault="00C8428B" w:rsidP="00C8428B">
            <w:pPr>
              <w:numPr>
                <w:ilvl w:val="0"/>
                <w:numId w:val="20"/>
              </w:numPr>
              <w:ind w:left="-65" w:firstLine="0"/>
              <w:jc w:val="both"/>
              <w:rPr>
                <w:sz w:val="20"/>
                <w:szCs w:val="20"/>
                <w:lang w:val="en-US"/>
              </w:rPr>
            </w:pPr>
            <w:r w:rsidRPr="00C8428B">
              <w:rPr>
                <w:sz w:val="20"/>
                <w:szCs w:val="20"/>
                <w:lang w:val="en-IN"/>
              </w:rPr>
              <w:t xml:space="preserve">Chemical </w:t>
            </w:r>
          </w:p>
          <w:p w14:paraId="3AFDE62C" w14:textId="77777777" w:rsidR="00C8428B" w:rsidRPr="00C8428B" w:rsidRDefault="00C8428B" w:rsidP="00C8428B">
            <w:pPr>
              <w:numPr>
                <w:ilvl w:val="0"/>
                <w:numId w:val="20"/>
              </w:numPr>
              <w:ind w:left="-65" w:firstLine="0"/>
              <w:jc w:val="both"/>
              <w:rPr>
                <w:sz w:val="20"/>
                <w:szCs w:val="20"/>
                <w:lang w:val="en-US"/>
              </w:rPr>
            </w:pPr>
            <w:r w:rsidRPr="00C8428B">
              <w:rPr>
                <w:sz w:val="20"/>
                <w:szCs w:val="20"/>
                <w:lang w:val="en-IN"/>
              </w:rPr>
              <w:t xml:space="preserve">Paper </w:t>
            </w:r>
          </w:p>
          <w:p w14:paraId="3973F76F" w14:textId="77777777" w:rsidR="00C8428B" w:rsidRPr="00C8428B" w:rsidRDefault="00C8428B" w:rsidP="00C8428B">
            <w:pPr>
              <w:numPr>
                <w:ilvl w:val="0"/>
                <w:numId w:val="20"/>
              </w:numPr>
              <w:ind w:left="-65" w:firstLine="0"/>
              <w:jc w:val="both"/>
              <w:rPr>
                <w:sz w:val="20"/>
                <w:szCs w:val="20"/>
                <w:lang w:val="en-US"/>
              </w:rPr>
            </w:pPr>
            <w:r w:rsidRPr="00C8428B">
              <w:rPr>
                <w:sz w:val="20"/>
                <w:szCs w:val="20"/>
                <w:lang w:val="en-IN"/>
              </w:rPr>
              <w:t>And many polymer from biological materials.</w:t>
            </w:r>
          </w:p>
          <w:p w14:paraId="1B130507" w14:textId="30E821CF" w:rsidR="00C85FED" w:rsidRPr="00C8428B" w:rsidRDefault="00C85FED" w:rsidP="00C85FED">
            <w:pPr>
              <w:jc w:val="both"/>
              <w:rPr>
                <w:sz w:val="20"/>
                <w:szCs w:val="20"/>
                <w:lang w:val="en-US"/>
              </w:rPr>
            </w:pPr>
          </w:p>
        </w:tc>
        <w:tc>
          <w:tcPr>
            <w:tcW w:w="3402" w:type="dxa"/>
            <w:gridSpan w:val="2"/>
            <w:shd w:val="clear" w:color="auto" w:fill="auto"/>
          </w:tcPr>
          <w:p w14:paraId="33F63CBE" w14:textId="0783DF29" w:rsidR="00C8428B" w:rsidRDefault="00C85FED" w:rsidP="00C8428B">
            <w:pPr>
              <w:ind w:left="-65"/>
              <w:jc w:val="both"/>
              <w:rPr>
                <w:sz w:val="20"/>
                <w:szCs w:val="20"/>
                <w:lang w:val="en-US"/>
              </w:rPr>
            </w:pPr>
            <w:r>
              <w:rPr>
                <w:bCs/>
                <w:sz w:val="20"/>
                <w:szCs w:val="20"/>
                <w:lang w:val="en-US"/>
              </w:rPr>
              <w:t xml:space="preserve">5.1. explain the </w:t>
            </w:r>
            <w:r w:rsidR="00C8428B">
              <w:rPr>
                <w:sz w:val="20"/>
                <w:szCs w:val="20"/>
                <w:lang w:val="en-IN"/>
              </w:rPr>
              <w:t>processes for the creation of ecomonically valuable products of pharmaceuticals</w:t>
            </w:r>
            <w:r w:rsidR="009D1002">
              <w:rPr>
                <w:sz w:val="20"/>
                <w:szCs w:val="20"/>
                <w:lang w:val="en-IN"/>
              </w:rPr>
              <w:t>, food, feed and other important products;</w:t>
            </w:r>
          </w:p>
          <w:p w14:paraId="43B49405" w14:textId="615E6F9A" w:rsidR="00C85FED" w:rsidRPr="003F2DC5" w:rsidRDefault="00C85FED" w:rsidP="00C85FED">
            <w:pPr>
              <w:jc w:val="both"/>
              <w:rPr>
                <w:sz w:val="20"/>
                <w:szCs w:val="20"/>
              </w:rPr>
            </w:pPr>
            <w:r>
              <w:rPr>
                <w:bCs/>
                <w:sz w:val="20"/>
                <w:szCs w:val="20"/>
                <w:lang w:val="en-US"/>
              </w:rPr>
              <w:t xml:space="preserve">5.2 demonstrate theoretical knowledge and practical skills in </w:t>
            </w:r>
            <w:r w:rsidR="009D1002">
              <w:rPr>
                <w:bCs/>
                <w:sz w:val="20"/>
                <w:szCs w:val="20"/>
                <w:lang w:val="en-US"/>
              </w:rPr>
              <w:t>c</w:t>
            </w:r>
            <w:r w:rsidR="009D1002" w:rsidRPr="009D1002">
              <w:rPr>
                <w:sz w:val="20"/>
                <w:szCs w:val="20"/>
              </w:rPr>
              <w:t xml:space="preserve">ell </w:t>
            </w:r>
            <w:r w:rsidR="009D1002">
              <w:rPr>
                <w:sz w:val="20"/>
                <w:szCs w:val="20"/>
              </w:rPr>
              <w:t>e</w:t>
            </w:r>
            <w:r w:rsidR="009D1002" w:rsidRPr="009D1002">
              <w:rPr>
                <w:sz w:val="20"/>
                <w:szCs w:val="20"/>
              </w:rPr>
              <w:t>ngineering</w:t>
            </w:r>
            <w:r w:rsidR="009D1002">
              <w:rPr>
                <w:sz w:val="20"/>
                <w:szCs w:val="20"/>
              </w:rPr>
              <w:t xml:space="preserve">, </w:t>
            </w:r>
            <w:r>
              <w:rPr>
                <w:bCs/>
                <w:sz w:val="20"/>
                <w:szCs w:val="20"/>
                <w:lang w:val="en-US"/>
              </w:rPr>
              <w:t xml:space="preserve"> </w:t>
            </w:r>
            <w:r w:rsidR="009D1002">
              <w:rPr>
                <w:bCs/>
                <w:sz w:val="20"/>
                <w:szCs w:val="20"/>
                <w:lang w:val="en-US"/>
              </w:rPr>
              <w:t>genetic and metabolic e</w:t>
            </w:r>
            <w:r w:rsidR="009D1002">
              <w:rPr>
                <w:sz w:val="20"/>
                <w:szCs w:val="20"/>
              </w:rPr>
              <w:t>ngineering</w:t>
            </w:r>
            <w:r>
              <w:rPr>
                <w:bCs/>
                <w:sz w:val="20"/>
                <w:szCs w:val="20"/>
                <w:lang w:val="en-US"/>
              </w:rPr>
              <w:t>, show knowledge of the</w:t>
            </w:r>
            <w:r w:rsidR="009D1002">
              <w:rPr>
                <w:bCs/>
                <w:sz w:val="20"/>
                <w:szCs w:val="20"/>
                <w:lang w:val="en-US"/>
              </w:rPr>
              <w:t>ir</w:t>
            </w:r>
            <w:r>
              <w:rPr>
                <w:bCs/>
                <w:sz w:val="20"/>
                <w:szCs w:val="20"/>
                <w:lang w:val="en-US"/>
              </w:rPr>
              <w:t xml:space="preserve"> </w:t>
            </w:r>
            <w:r w:rsidR="009D1002">
              <w:rPr>
                <w:bCs/>
                <w:sz w:val="20"/>
                <w:szCs w:val="20"/>
                <w:lang w:val="en-US"/>
              </w:rPr>
              <w:t xml:space="preserve">application and techniques for imporing and developing new products. </w:t>
            </w:r>
          </w:p>
        </w:tc>
      </w:tr>
      <w:tr w:rsidR="00C85FED" w:rsidRPr="003F2DC5" w14:paraId="41006963" w14:textId="77777777" w:rsidTr="17A61A8A">
        <w:trPr>
          <w:trHeight w:val="76"/>
        </w:trPr>
        <w:tc>
          <w:tcPr>
            <w:tcW w:w="1701" w:type="dxa"/>
            <w:vMerge/>
          </w:tcPr>
          <w:p w14:paraId="57D91EB9" w14:textId="77777777" w:rsidR="00C85FED" w:rsidRPr="003F2DC5" w:rsidRDefault="00C85FED" w:rsidP="00C85FED">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C85FED" w:rsidRPr="003F2DC5" w:rsidRDefault="00C85FED" w:rsidP="00C85FED">
            <w:pPr>
              <w:jc w:val="both"/>
              <w:rPr>
                <w:sz w:val="20"/>
                <w:szCs w:val="20"/>
              </w:rPr>
            </w:pPr>
          </w:p>
        </w:tc>
        <w:tc>
          <w:tcPr>
            <w:tcW w:w="3402" w:type="dxa"/>
            <w:gridSpan w:val="2"/>
            <w:shd w:val="clear" w:color="auto" w:fill="auto"/>
          </w:tcPr>
          <w:p w14:paraId="25DD9741" w14:textId="4B6A11F4" w:rsidR="00C85FED" w:rsidRPr="003F2DC5" w:rsidRDefault="00C85FED" w:rsidP="00C85FED">
            <w:pPr>
              <w:jc w:val="both"/>
              <w:rPr>
                <w:sz w:val="20"/>
                <w:szCs w:val="20"/>
              </w:rPr>
            </w:pPr>
          </w:p>
        </w:tc>
      </w:tr>
      <w:tr w:rsidR="00C85FED" w:rsidRPr="003F2DC5"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C85FED" w:rsidRPr="003F2DC5" w:rsidRDefault="00C85FED" w:rsidP="00C85FED">
            <w:pPr>
              <w:rPr>
                <w:b/>
                <w:sz w:val="20"/>
                <w:szCs w:val="20"/>
              </w:rPr>
            </w:pPr>
            <w:r w:rsidRPr="003F2DC5">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39C34B7C" w14:textId="3B4B63D0" w:rsidR="00C85FED" w:rsidRDefault="00C85FED" w:rsidP="00C85FED">
            <w:pPr>
              <w:spacing w:line="256" w:lineRule="auto"/>
              <w:rPr>
                <w:sz w:val="20"/>
                <w:szCs w:val="20"/>
                <w:lang w:val="en-US"/>
              </w:rPr>
            </w:pPr>
            <w:r>
              <w:rPr>
                <w:sz w:val="20"/>
                <w:szCs w:val="20"/>
                <w:lang w:val="en-US"/>
              </w:rPr>
              <w:t>Plant anatomy and morphology, Cytology and histology, Plants physiology</w:t>
            </w:r>
          </w:p>
          <w:p w14:paraId="1B51A2E3" w14:textId="77777777" w:rsidR="00C85FED" w:rsidRPr="00F9709B" w:rsidRDefault="00C85FED" w:rsidP="00C85FED">
            <w:pPr>
              <w:rPr>
                <w:b/>
                <w:sz w:val="20"/>
                <w:szCs w:val="20"/>
                <w:lang w:val="en-US"/>
              </w:rPr>
            </w:pPr>
          </w:p>
        </w:tc>
      </w:tr>
      <w:tr w:rsidR="00C85FED" w:rsidRPr="003F2DC5"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C85FED" w:rsidRPr="003F2DC5" w:rsidRDefault="00C85FED" w:rsidP="00C85FED">
            <w:pPr>
              <w:rPr>
                <w:b/>
                <w:sz w:val="20"/>
                <w:szCs w:val="20"/>
              </w:rPr>
            </w:pPr>
            <w:r w:rsidRPr="003F2DC5">
              <w:rPr>
                <w:b/>
                <w:sz w:val="20"/>
                <w:szCs w:val="20"/>
              </w:rPr>
              <w:t>Postrequisites</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308F5C3B" w:rsidR="00C85FED" w:rsidRPr="003F2DC5" w:rsidRDefault="00C85FED" w:rsidP="00C85FED">
            <w:pPr>
              <w:rPr>
                <w:sz w:val="20"/>
                <w:szCs w:val="20"/>
              </w:rPr>
            </w:pPr>
            <w:r>
              <w:rPr>
                <w:sz w:val="20"/>
                <w:szCs w:val="20"/>
              </w:rPr>
              <w:t>Regulation of p</w:t>
            </w:r>
            <w:r w:rsidRPr="002932ED">
              <w:rPr>
                <w:sz w:val="20"/>
                <w:szCs w:val="20"/>
              </w:rPr>
              <w:t>hysiolog</w:t>
            </w:r>
            <w:r>
              <w:rPr>
                <w:sz w:val="20"/>
                <w:szCs w:val="20"/>
              </w:rPr>
              <w:t xml:space="preserve">ical processes </w:t>
            </w:r>
            <w:r w:rsidRPr="002932ED">
              <w:rPr>
                <w:sz w:val="20"/>
                <w:szCs w:val="20"/>
              </w:rPr>
              <w:t xml:space="preserve">of </w:t>
            </w:r>
            <w:r>
              <w:rPr>
                <w:sz w:val="20"/>
                <w:szCs w:val="20"/>
              </w:rPr>
              <w:t xml:space="preserve">plants </w:t>
            </w:r>
            <w:r w:rsidRPr="002932ED">
              <w:rPr>
                <w:sz w:val="20"/>
                <w:szCs w:val="20"/>
              </w:rPr>
              <w:t>productivity</w:t>
            </w:r>
            <w:r>
              <w:rPr>
                <w:sz w:val="20"/>
                <w:szCs w:val="20"/>
              </w:rPr>
              <w:t xml:space="preserve">, Agronomy, Agriculture </w:t>
            </w:r>
            <w:r w:rsidRPr="002932ED">
              <w:rPr>
                <w:sz w:val="20"/>
                <w:szCs w:val="20"/>
              </w:rPr>
              <w:t xml:space="preserve">  </w:t>
            </w:r>
          </w:p>
        </w:tc>
      </w:tr>
      <w:tr w:rsidR="00C85FED" w:rsidRPr="003F2DC5"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C85FED" w:rsidRPr="00407938" w:rsidRDefault="00C85FED" w:rsidP="00C85FED">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E21D72" w14:textId="77777777" w:rsidR="009754A9" w:rsidRDefault="00C85FED" w:rsidP="009754A9">
            <w:pPr>
              <w:rPr>
                <w:color w:val="000000" w:themeColor="text1"/>
                <w:sz w:val="20"/>
                <w:szCs w:val="20"/>
                <w:lang w:val="kk-KZ"/>
              </w:rPr>
            </w:pPr>
            <w:r w:rsidRPr="00407938">
              <w:rPr>
                <w:b/>
                <w:bCs/>
                <w:color w:val="000000"/>
                <w:sz w:val="20"/>
                <w:szCs w:val="20"/>
              </w:rPr>
              <w:t xml:space="preserve">Literature: </w:t>
            </w:r>
            <w:r w:rsidRPr="00407938">
              <w:rPr>
                <w:color w:val="000000" w:themeColor="text1"/>
                <w:sz w:val="20"/>
                <w:szCs w:val="20"/>
                <w:lang w:val="kk-KZ"/>
              </w:rPr>
              <w:t xml:space="preserve">main, </w:t>
            </w:r>
          </w:p>
          <w:p w14:paraId="0C4619DA" w14:textId="77777777" w:rsidR="0097495B" w:rsidRPr="0097495B" w:rsidRDefault="0097495B" w:rsidP="001D75BE">
            <w:pPr>
              <w:pStyle w:val="afe"/>
              <w:numPr>
                <w:ilvl w:val="0"/>
                <w:numId w:val="12"/>
              </w:numPr>
              <w:tabs>
                <w:tab w:val="left" w:pos="301"/>
              </w:tabs>
              <w:ind w:left="121" w:firstLine="0"/>
              <w:rPr>
                <w:color w:val="0F1111"/>
                <w:sz w:val="20"/>
                <w:szCs w:val="20"/>
                <w:lang w:val="en-US"/>
              </w:rPr>
            </w:pPr>
            <w:r w:rsidRPr="0097495B">
              <w:rPr>
                <w:color w:val="0F1111"/>
                <w:sz w:val="20"/>
                <w:szCs w:val="20"/>
                <w:lang w:val="en-US"/>
              </w:rPr>
              <w:t>Principles of fermentation technology, Stanbury,P.F and Whitaker</w:t>
            </w:r>
          </w:p>
          <w:p w14:paraId="785A7551" w14:textId="77777777" w:rsidR="0097495B" w:rsidRPr="0097495B" w:rsidRDefault="0097495B" w:rsidP="001D75BE">
            <w:pPr>
              <w:pStyle w:val="afe"/>
              <w:numPr>
                <w:ilvl w:val="0"/>
                <w:numId w:val="12"/>
              </w:numPr>
              <w:tabs>
                <w:tab w:val="left" w:pos="301"/>
              </w:tabs>
              <w:ind w:left="121" w:firstLine="0"/>
              <w:rPr>
                <w:color w:val="0F1111"/>
                <w:sz w:val="20"/>
                <w:szCs w:val="20"/>
                <w:lang w:val="en-US"/>
              </w:rPr>
            </w:pPr>
            <w:r w:rsidRPr="0097495B">
              <w:rPr>
                <w:color w:val="0F1111"/>
                <w:sz w:val="20"/>
                <w:szCs w:val="20"/>
                <w:lang w:val="en-US"/>
              </w:rPr>
              <w:t>Advances in Industrial Biotechnology, Chapter: 1 Industrial Biotechnology: An Overview, I. K. International Publishingh House Pvt. Ltd., New Delhi, Banglore, India Eds: Ram Sarup Singh, Ashok Pndey, Christian Larroche</w:t>
            </w:r>
          </w:p>
          <w:p w14:paraId="41539C50" w14:textId="19773477" w:rsidR="0097495B" w:rsidRDefault="0097495B" w:rsidP="001D75BE">
            <w:pPr>
              <w:pStyle w:val="afe"/>
              <w:numPr>
                <w:ilvl w:val="0"/>
                <w:numId w:val="12"/>
              </w:numPr>
              <w:tabs>
                <w:tab w:val="left" w:pos="301"/>
              </w:tabs>
              <w:ind w:left="121" w:firstLine="0"/>
              <w:rPr>
                <w:color w:val="0F1111"/>
                <w:sz w:val="20"/>
                <w:szCs w:val="20"/>
                <w:lang w:val="en-US"/>
              </w:rPr>
            </w:pPr>
            <w:r w:rsidRPr="0097495B">
              <w:rPr>
                <w:color w:val="0F1111"/>
                <w:sz w:val="20"/>
                <w:szCs w:val="20"/>
                <w:lang w:val="en-US"/>
              </w:rPr>
              <w:t>Bioprocess technology, fundamentals and applications, KTH, Stockholm</w:t>
            </w:r>
            <w:r w:rsidR="00B02242">
              <w:rPr>
                <w:color w:val="0F1111"/>
                <w:sz w:val="20"/>
                <w:szCs w:val="20"/>
                <w:lang w:val="en-US"/>
              </w:rPr>
              <w:t>. 2019.</w:t>
            </w:r>
          </w:p>
          <w:p w14:paraId="78B7F3BD" w14:textId="31DA93AF" w:rsidR="00B02242" w:rsidRPr="00B02242" w:rsidRDefault="00B02242" w:rsidP="001D75BE">
            <w:pPr>
              <w:pStyle w:val="afe"/>
              <w:numPr>
                <w:ilvl w:val="0"/>
                <w:numId w:val="12"/>
              </w:numPr>
              <w:tabs>
                <w:tab w:val="left" w:pos="301"/>
              </w:tabs>
              <w:ind w:left="121" w:firstLine="0"/>
              <w:rPr>
                <w:color w:val="0F1111"/>
                <w:sz w:val="18"/>
                <w:szCs w:val="18"/>
                <w:lang w:val="en-US"/>
              </w:rPr>
            </w:pPr>
            <w:r w:rsidRPr="00B02242">
              <w:rPr>
                <w:sz w:val="22"/>
                <w:szCs w:val="22"/>
              </w:rPr>
              <w:t>Biomaterials for Tissue Engineering Applications: A Review of the Past and Future Trends - By Robert L. Mauck</w:t>
            </w:r>
            <w:r w:rsidR="009D1002">
              <w:rPr>
                <w:sz w:val="22"/>
                <w:szCs w:val="22"/>
              </w:rPr>
              <w:t>.2020.</w:t>
            </w:r>
            <w:r w:rsidRPr="00B02242">
              <w:rPr>
                <w:sz w:val="22"/>
                <w:szCs w:val="22"/>
              </w:rPr>
              <w:t xml:space="preserve"> </w:t>
            </w:r>
          </w:p>
          <w:p w14:paraId="7F7D9703" w14:textId="78D73604" w:rsidR="00B842E4" w:rsidRPr="00B842E4" w:rsidRDefault="00B02242" w:rsidP="001D75BE">
            <w:pPr>
              <w:pStyle w:val="afe"/>
              <w:numPr>
                <w:ilvl w:val="0"/>
                <w:numId w:val="12"/>
              </w:numPr>
              <w:tabs>
                <w:tab w:val="left" w:pos="301"/>
              </w:tabs>
              <w:ind w:left="121" w:firstLine="0"/>
              <w:rPr>
                <w:color w:val="0F1111"/>
                <w:sz w:val="18"/>
                <w:szCs w:val="18"/>
                <w:lang w:val="en-US"/>
              </w:rPr>
            </w:pPr>
            <w:r w:rsidRPr="00B02242">
              <w:rPr>
                <w:sz w:val="22"/>
                <w:szCs w:val="22"/>
              </w:rPr>
              <w:t>Biomaterials: An Introduction - By Roderic S. Lakes</w:t>
            </w:r>
            <w:r w:rsidR="00B842E4">
              <w:rPr>
                <w:sz w:val="22"/>
                <w:szCs w:val="22"/>
              </w:rPr>
              <w:t>; 2020,</w:t>
            </w:r>
          </w:p>
          <w:p w14:paraId="1D0DD169" w14:textId="3639D61A" w:rsidR="00B02242" w:rsidRPr="001B3804" w:rsidRDefault="00B02242" w:rsidP="001D75BE">
            <w:pPr>
              <w:pStyle w:val="afe"/>
              <w:numPr>
                <w:ilvl w:val="0"/>
                <w:numId w:val="12"/>
              </w:numPr>
              <w:tabs>
                <w:tab w:val="left" w:pos="301"/>
              </w:tabs>
              <w:ind w:left="121" w:firstLine="0"/>
              <w:rPr>
                <w:color w:val="0F1111"/>
                <w:sz w:val="20"/>
                <w:szCs w:val="20"/>
                <w:lang w:val="en-US"/>
              </w:rPr>
            </w:pPr>
            <w:r w:rsidRPr="001B3804">
              <w:rPr>
                <w:sz w:val="20"/>
                <w:szCs w:val="20"/>
              </w:rPr>
              <w:t xml:space="preserve"> Biomaterials and Tissue Engineering - by Donglu Sh</w:t>
            </w:r>
            <w:r w:rsidR="00B842E4" w:rsidRPr="001B3804">
              <w:rPr>
                <w:sz w:val="20"/>
                <w:szCs w:val="20"/>
              </w:rPr>
              <w:t>u, 2019.</w:t>
            </w:r>
          </w:p>
          <w:p w14:paraId="7F2A4FB1" w14:textId="1C73E53D" w:rsidR="001D75BE" w:rsidRPr="001B3804" w:rsidRDefault="001D75BE" w:rsidP="001D75BE">
            <w:pPr>
              <w:pStyle w:val="afe"/>
              <w:numPr>
                <w:ilvl w:val="0"/>
                <w:numId w:val="12"/>
              </w:numPr>
              <w:tabs>
                <w:tab w:val="left" w:pos="301"/>
              </w:tabs>
              <w:ind w:left="121" w:firstLine="0"/>
              <w:rPr>
                <w:color w:val="0F1111"/>
                <w:sz w:val="20"/>
                <w:szCs w:val="20"/>
                <w:lang w:val="en-US"/>
              </w:rPr>
            </w:pPr>
            <w:r w:rsidRPr="001B3804">
              <w:rPr>
                <w:color w:val="202122"/>
                <w:sz w:val="20"/>
                <w:szCs w:val="20"/>
                <w:shd w:val="clear" w:color="auto" w:fill="FFFFFF"/>
              </w:rPr>
              <w:t>Pogaku Ravindra (13 Aug 2015). </w:t>
            </w:r>
            <w:hyperlink r:id="rId12" w:history="1">
              <w:r w:rsidRPr="001B3804">
                <w:rPr>
                  <w:rStyle w:val="af9"/>
                  <w:i/>
                  <w:iCs/>
                  <w:sz w:val="20"/>
                  <w:szCs w:val="20"/>
                </w:rPr>
                <w:t>Advances in Bioprocess Technology</w:t>
              </w:r>
            </w:hyperlink>
            <w:r w:rsidRPr="001B3804">
              <w:rPr>
                <w:color w:val="202122"/>
                <w:sz w:val="20"/>
                <w:szCs w:val="20"/>
                <w:shd w:val="clear" w:color="auto" w:fill="FFFFFF"/>
              </w:rPr>
              <w:t>. Springer. p. 424. </w:t>
            </w:r>
          </w:p>
          <w:p w14:paraId="49400F5E" w14:textId="77777777" w:rsidR="00B02242" w:rsidRPr="001B3804" w:rsidRDefault="00B02242" w:rsidP="009D1002">
            <w:pPr>
              <w:tabs>
                <w:tab w:val="left" w:pos="301"/>
              </w:tabs>
              <w:ind w:left="-149"/>
              <w:rPr>
                <w:color w:val="0F1111"/>
                <w:sz w:val="20"/>
                <w:szCs w:val="20"/>
                <w:lang w:val="en-US"/>
              </w:rPr>
            </w:pPr>
          </w:p>
          <w:p w14:paraId="7D4ADC9C" w14:textId="4A0DDF54" w:rsidR="00C85FED" w:rsidRPr="001B3804" w:rsidRDefault="009754A9" w:rsidP="00C85FED">
            <w:pPr>
              <w:pBdr>
                <w:top w:val="nil"/>
                <w:left w:val="nil"/>
                <w:bottom w:val="nil"/>
                <w:right w:val="nil"/>
                <w:between w:val="nil"/>
              </w:pBdr>
              <w:rPr>
                <w:sz w:val="20"/>
                <w:szCs w:val="20"/>
              </w:rPr>
            </w:pPr>
            <w:r w:rsidRPr="001B3804">
              <w:rPr>
                <w:b/>
                <w:sz w:val="20"/>
                <w:szCs w:val="20"/>
                <w:lang w:val="en-US"/>
              </w:rPr>
              <w:lastRenderedPageBreak/>
              <w:t>Additional:</w:t>
            </w:r>
          </w:p>
          <w:p w14:paraId="7382D5C0" w14:textId="77777777" w:rsidR="009754A9" w:rsidRPr="001B3804" w:rsidRDefault="009754A9" w:rsidP="009754A9">
            <w:pPr>
              <w:tabs>
                <w:tab w:val="left" w:pos="36"/>
              </w:tabs>
              <w:jc w:val="both"/>
              <w:rPr>
                <w:sz w:val="20"/>
                <w:szCs w:val="20"/>
                <w:lang w:val="en-US"/>
              </w:rPr>
            </w:pPr>
            <w:r w:rsidRPr="001B3804">
              <w:rPr>
                <w:sz w:val="20"/>
                <w:szCs w:val="20"/>
                <w:lang w:val="en-US"/>
              </w:rPr>
              <w:t>Kristiina Himanen (201</w:t>
            </w:r>
            <w:r w:rsidRPr="001B3804">
              <w:rPr>
                <w:sz w:val="20"/>
                <w:szCs w:val="20"/>
                <w:lang w:val="kk-KZ"/>
              </w:rPr>
              <w:t>5</w:t>
            </w:r>
            <w:r w:rsidRPr="001B3804">
              <w:rPr>
                <w:sz w:val="20"/>
                <w:szCs w:val="20"/>
                <w:lang w:val="en-US"/>
              </w:rPr>
              <w:t>). Cell cycle regulation during plant growth and development, Jörg D. Becker (2012) Decision- Making in the Plant Cell Cycle.Canal BQ-n.9.</w:t>
            </w:r>
          </w:p>
          <w:p w14:paraId="21C9E9D2" w14:textId="288B093C" w:rsidR="009754A9" w:rsidRPr="001B3804" w:rsidRDefault="005A3CA8" w:rsidP="00C85FED">
            <w:pPr>
              <w:pBdr>
                <w:top w:val="nil"/>
                <w:left w:val="nil"/>
                <w:bottom w:val="nil"/>
                <w:right w:val="nil"/>
                <w:between w:val="nil"/>
              </w:pBdr>
              <w:rPr>
                <w:color w:val="404040"/>
                <w:sz w:val="20"/>
                <w:szCs w:val="20"/>
                <w:shd w:val="clear" w:color="auto" w:fill="FFFFFF"/>
              </w:rPr>
            </w:pPr>
            <w:r w:rsidRPr="001B3804">
              <w:rPr>
                <w:sz w:val="20"/>
                <w:szCs w:val="20"/>
                <w:shd w:val="clear" w:color="auto" w:fill="FFFFFF"/>
              </w:rPr>
              <w:t>Atkin OK, Bloomfield KJ, Reich PB, et al. (2015) Global variability in leaf respiration in relation to climate, plant functional types and leaf traits. New Phytologist 20</w:t>
            </w:r>
            <w:r w:rsidR="00E51F1E" w:rsidRPr="001B3804">
              <w:rPr>
                <w:sz w:val="20"/>
                <w:szCs w:val="20"/>
                <w:shd w:val="clear" w:color="auto" w:fill="FFFFFF"/>
              </w:rPr>
              <w:t>1</w:t>
            </w:r>
            <w:r w:rsidRPr="001B3804">
              <w:rPr>
                <w:sz w:val="20"/>
                <w:szCs w:val="20"/>
                <w:shd w:val="clear" w:color="auto" w:fill="FFFFFF"/>
              </w:rPr>
              <w:t>6: 614–636</w:t>
            </w:r>
            <w:r w:rsidRPr="001B3804">
              <w:rPr>
                <w:color w:val="404040"/>
                <w:sz w:val="20"/>
                <w:szCs w:val="20"/>
                <w:shd w:val="clear" w:color="auto" w:fill="FFFFFF"/>
              </w:rPr>
              <w:t>.</w:t>
            </w:r>
          </w:p>
          <w:p w14:paraId="7050EE3E" w14:textId="144298DF" w:rsidR="001B3804" w:rsidRPr="001B3804" w:rsidRDefault="001B3804" w:rsidP="00C85FED">
            <w:pPr>
              <w:pBdr>
                <w:top w:val="nil"/>
                <w:left w:val="nil"/>
                <w:bottom w:val="nil"/>
                <w:right w:val="nil"/>
                <w:between w:val="nil"/>
              </w:pBdr>
              <w:rPr>
                <w:color w:val="202122"/>
                <w:sz w:val="20"/>
                <w:szCs w:val="20"/>
                <w:shd w:val="clear" w:color="auto" w:fill="FFFFFF"/>
              </w:rPr>
            </w:pPr>
            <w:r w:rsidRPr="001B3804">
              <w:rPr>
                <w:color w:val="202122"/>
                <w:sz w:val="20"/>
                <w:szCs w:val="20"/>
                <w:shd w:val="clear" w:color="auto" w:fill="FFFFFF"/>
              </w:rPr>
              <w:t>Kim, Yu Seon; Smoak, Mollie M.; Melchiorri, Anthony J.; Mikos, Antonios G. (1 January 2019). </w:t>
            </w:r>
            <w:hyperlink r:id="rId13" w:history="1">
              <w:r w:rsidRPr="001B3804">
                <w:rPr>
                  <w:rStyle w:val="af9"/>
                  <w:sz w:val="20"/>
                  <w:szCs w:val="20"/>
                </w:rPr>
                <w:t>"An Overview of the Tissue Engineering Market in the United States from 2011 to 2018"</w:t>
              </w:r>
            </w:hyperlink>
            <w:r w:rsidRPr="001B3804">
              <w:rPr>
                <w:color w:val="202122"/>
                <w:sz w:val="20"/>
                <w:szCs w:val="20"/>
                <w:shd w:val="clear" w:color="auto" w:fill="FFFFFF"/>
              </w:rPr>
              <w:t>. </w:t>
            </w:r>
            <w:r w:rsidRPr="001B3804">
              <w:rPr>
                <w:i/>
                <w:iCs/>
                <w:color w:val="202122"/>
                <w:sz w:val="20"/>
                <w:szCs w:val="20"/>
                <w:shd w:val="clear" w:color="auto" w:fill="FFFFFF"/>
              </w:rPr>
              <w:t>Tissue Engineering. Part A</w:t>
            </w:r>
            <w:r w:rsidRPr="001B3804">
              <w:rPr>
                <w:color w:val="202122"/>
                <w:sz w:val="20"/>
                <w:szCs w:val="20"/>
                <w:shd w:val="clear" w:color="auto" w:fill="FFFFFF"/>
              </w:rPr>
              <w:t>. </w:t>
            </w:r>
            <w:r w:rsidRPr="001B3804">
              <w:rPr>
                <w:b/>
                <w:bCs/>
                <w:color w:val="202122"/>
                <w:sz w:val="20"/>
                <w:szCs w:val="20"/>
                <w:shd w:val="clear" w:color="auto" w:fill="FFFFFF"/>
              </w:rPr>
              <w:t>25</w:t>
            </w:r>
            <w:r w:rsidRPr="001B3804">
              <w:rPr>
                <w:color w:val="202122"/>
                <w:sz w:val="20"/>
                <w:szCs w:val="20"/>
                <w:shd w:val="clear" w:color="auto" w:fill="FFFFFF"/>
              </w:rPr>
              <w:t> (1–2): 1–8.</w:t>
            </w:r>
          </w:p>
          <w:p w14:paraId="7FE517BD" w14:textId="398B42EB" w:rsidR="001B3804" w:rsidRPr="001B3804" w:rsidRDefault="001B3804" w:rsidP="00C85FED">
            <w:pPr>
              <w:pBdr>
                <w:top w:val="nil"/>
                <w:left w:val="nil"/>
                <w:bottom w:val="nil"/>
                <w:right w:val="nil"/>
                <w:between w:val="nil"/>
              </w:pBdr>
              <w:rPr>
                <w:sz w:val="20"/>
                <w:szCs w:val="20"/>
                <w:lang w:val="en-US"/>
              </w:rPr>
            </w:pPr>
            <w:r w:rsidRPr="001B3804">
              <w:rPr>
                <w:color w:val="202122"/>
                <w:sz w:val="20"/>
                <w:szCs w:val="20"/>
                <w:shd w:val="clear" w:color="auto" w:fill="FFFFFF"/>
              </w:rPr>
              <w:t>Malek-Khatabi, A.; Javar, H.A.; Dashtimoghadam, E.; Ansari, S.; Hasani-Sadrabadi, M.M.; Moshaverinia, A. (2020). </w:t>
            </w:r>
            <w:hyperlink r:id="rId14" w:history="1">
              <w:r w:rsidRPr="001B3804">
                <w:rPr>
                  <w:rStyle w:val="af9"/>
                  <w:sz w:val="20"/>
                  <w:szCs w:val="20"/>
                </w:rPr>
                <w:t>"In situ bone tissue engineering using gene delivery nanocomplexes"</w:t>
              </w:r>
            </w:hyperlink>
            <w:r w:rsidRPr="001B3804">
              <w:rPr>
                <w:color w:val="202122"/>
                <w:sz w:val="20"/>
                <w:szCs w:val="20"/>
                <w:shd w:val="clear" w:color="auto" w:fill="FFFFFF"/>
              </w:rPr>
              <w:t>. </w:t>
            </w:r>
            <w:r w:rsidRPr="001B3804">
              <w:rPr>
                <w:i/>
                <w:iCs/>
                <w:color w:val="202122"/>
                <w:sz w:val="20"/>
                <w:szCs w:val="20"/>
                <w:shd w:val="clear" w:color="auto" w:fill="FFFFFF"/>
              </w:rPr>
              <w:t>Acta Biomaterialia</w:t>
            </w:r>
            <w:r w:rsidRPr="001B3804">
              <w:rPr>
                <w:color w:val="202122"/>
                <w:sz w:val="20"/>
                <w:szCs w:val="20"/>
                <w:shd w:val="clear" w:color="auto" w:fill="FFFFFF"/>
              </w:rPr>
              <w:t>. </w:t>
            </w:r>
            <w:r w:rsidRPr="001B3804">
              <w:rPr>
                <w:b/>
                <w:bCs/>
                <w:color w:val="202122"/>
                <w:sz w:val="20"/>
                <w:szCs w:val="20"/>
                <w:shd w:val="clear" w:color="auto" w:fill="FFFFFF"/>
              </w:rPr>
              <w:t>108</w:t>
            </w:r>
            <w:r w:rsidRPr="001B3804">
              <w:rPr>
                <w:color w:val="202122"/>
                <w:sz w:val="20"/>
                <w:szCs w:val="20"/>
                <w:shd w:val="clear" w:color="auto" w:fill="FFFFFF"/>
              </w:rPr>
              <w:t>: 326–336</w:t>
            </w:r>
          </w:p>
          <w:p w14:paraId="3EF5D5C2" w14:textId="1CC804FE" w:rsidR="00C85FED" w:rsidRPr="00407938" w:rsidRDefault="00C85FED" w:rsidP="00C85FED">
            <w:pPr>
              <w:rPr>
                <w:b/>
                <w:bCs/>
                <w:color w:val="000000" w:themeColor="text1"/>
                <w:sz w:val="20"/>
                <w:szCs w:val="20"/>
                <w:lang w:val="kk-KZ"/>
              </w:rPr>
            </w:pPr>
            <w:r w:rsidRPr="00407938">
              <w:rPr>
                <w:b/>
                <w:bCs/>
                <w:color w:val="000000" w:themeColor="text1"/>
                <w:sz w:val="20"/>
                <w:szCs w:val="20"/>
                <w:lang w:val="kk-KZ"/>
              </w:rPr>
              <w:t>Research infrastructure</w:t>
            </w:r>
          </w:p>
          <w:p w14:paraId="450FF7FC" w14:textId="634B09A7" w:rsidR="00C85FED" w:rsidRPr="001A4025" w:rsidRDefault="00C85FED" w:rsidP="00C85FED">
            <w:pPr>
              <w:rPr>
                <w:color w:val="000000" w:themeColor="text1"/>
                <w:sz w:val="20"/>
                <w:szCs w:val="20"/>
              </w:rPr>
            </w:pPr>
            <w:r w:rsidRPr="001A4025">
              <w:rPr>
                <w:color w:val="000000" w:themeColor="text1"/>
                <w:sz w:val="20"/>
                <w:szCs w:val="20"/>
                <w:lang w:val="kk-KZ"/>
              </w:rPr>
              <w:t xml:space="preserve">1. </w:t>
            </w:r>
            <w:r w:rsidRPr="001A4025">
              <w:rPr>
                <w:color w:val="FF0000"/>
                <w:sz w:val="16"/>
                <w:szCs w:val="16"/>
              </w:rPr>
              <w:t>Laboratories</w:t>
            </w:r>
            <w:r>
              <w:rPr>
                <w:color w:val="FF0000"/>
                <w:sz w:val="16"/>
                <w:szCs w:val="16"/>
              </w:rPr>
              <w:t xml:space="preserve"> and</w:t>
            </w:r>
            <w:r w:rsidRPr="001A4025">
              <w:rPr>
                <w:color w:val="FF0000"/>
                <w:sz w:val="16"/>
                <w:szCs w:val="16"/>
              </w:rPr>
              <w:t xml:space="preserve"> other locations where teaching and learning will take place</w:t>
            </w:r>
          </w:p>
          <w:p w14:paraId="5D3754C7" w14:textId="5736B975" w:rsidR="00C85FED" w:rsidRPr="001A4025" w:rsidRDefault="00C85FED" w:rsidP="00C85FED">
            <w:pPr>
              <w:rPr>
                <w:color w:val="000000" w:themeColor="text1"/>
                <w:sz w:val="20"/>
                <w:szCs w:val="20"/>
                <w:lang w:val="kk-KZ"/>
              </w:rPr>
            </w:pPr>
            <w:r w:rsidRPr="001A4025">
              <w:rPr>
                <w:color w:val="000000" w:themeColor="text1"/>
                <w:sz w:val="20"/>
                <w:szCs w:val="20"/>
                <w:lang w:val="kk-KZ"/>
              </w:rPr>
              <w:t>2.</w:t>
            </w:r>
          </w:p>
          <w:p w14:paraId="3BFE465B" w14:textId="1052438B" w:rsidR="00C85FED" w:rsidRPr="00407938" w:rsidRDefault="00C85FED" w:rsidP="00C85FED">
            <w:pPr>
              <w:rPr>
                <w:b/>
                <w:bCs/>
                <w:color w:val="000000" w:themeColor="text1"/>
                <w:sz w:val="20"/>
                <w:szCs w:val="20"/>
                <w:lang w:val="kk-KZ"/>
              </w:rPr>
            </w:pPr>
            <w:r w:rsidRPr="00407938">
              <w:rPr>
                <w:b/>
                <w:bCs/>
                <w:color w:val="000000" w:themeColor="text1"/>
                <w:sz w:val="20"/>
                <w:szCs w:val="20"/>
                <w:lang w:val="kk-KZ"/>
              </w:rPr>
              <w:t>Professional scientific databases</w:t>
            </w:r>
          </w:p>
          <w:p w14:paraId="24DDEA4D" w14:textId="77777777" w:rsidR="00C85FED" w:rsidRPr="00407938" w:rsidRDefault="00C85FED" w:rsidP="00C85FED">
            <w:pPr>
              <w:rPr>
                <w:color w:val="000000" w:themeColor="text1"/>
                <w:sz w:val="20"/>
                <w:szCs w:val="20"/>
                <w:lang w:val="kk-KZ"/>
              </w:rPr>
            </w:pPr>
            <w:r w:rsidRPr="00407938">
              <w:rPr>
                <w:color w:val="000000" w:themeColor="text1"/>
                <w:sz w:val="20"/>
                <w:szCs w:val="20"/>
                <w:lang w:val="kk-KZ"/>
              </w:rPr>
              <w:t>1.</w:t>
            </w:r>
          </w:p>
          <w:p w14:paraId="70724C42" w14:textId="77777777" w:rsidR="00C85FED" w:rsidRPr="00407938" w:rsidRDefault="00C85FED" w:rsidP="00C85FED">
            <w:pPr>
              <w:rPr>
                <w:b/>
                <w:bCs/>
                <w:color w:val="000000" w:themeColor="text1"/>
                <w:sz w:val="20"/>
                <w:szCs w:val="20"/>
                <w:lang w:val="kk-KZ"/>
              </w:rPr>
            </w:pPr>
            <w:r w:rsidRPr="00407938">
              <w:rPr>
                <w:color w:val="000000" w:themeColor="text1"/>
                <w:sz w:val="20"/>
                <w:szCs w:val="20"/>
                <w:lang w:val="kk-KZ"/>
              </w:rPr>
              <w:t xml:space="preserve">2 </w:t>
            </w:r>
            <w:r w:rsidRPr="00407938">
              <w:rPr>
                <w:b/>
                <w:bCs/>
                <w:color w:val="000000" w:themeColor="text1"/>
                <w:sz w:val="20"/>
                <w:szCs w:val="20"/>
                <w:lang w:val="kk-KZ"/>
              </w:rPr>
              <w:t>.</w:t>
            </w:r>
          </w:p>
          <w:p w14:paraId="6BE47A55" w14:textId="3852836A" w:rsidR="00C85FED" w:rsidRPr="00E02840" w:rsidRDefault="00C85FED" w:rsidP="00C85FED">
            <w:pPr>
              <w:pBdr>
                <w:top w:val="nil"/>
                <w:left w:val="nil"/>
                <w:bottom w:val="nil"/>
                <w:right w:val="nil"/>
                <w:between w:val="nil"/>
              </w:pBdr>
              <w:rPr>
                <w:color w:val="FF0000"/>
                <w:sz w:val="20"/>
                <w:szCs w:val="20"/>
              </w:rPr>
            </w:pPr>
            <w:r w:rsidRPr="00E02840">
              <w:rPr>
                <w:b/>
                <w:bCs/>
                <w:color w:val="000000"/>
                <w:sz w:val="20"/>
                <w:szCs w:val="20"/>
              </w:rPr>
              <w:t xml:space="preserve">Internet resources </w:t>
            </w:r>
            <w:r w:rsidRPr="00E02840">
              <w:rPr>
                <w:color w:val="FF0000"/>
                <w:sz w:val="20"/>
                <w:szCs w:val="20"/>
              </w:rPr>
              <w:t>(at least 3-5)</w:t>
            </w:r>
          </w:p>
          <w:p w14:paraId="3C99ACFD" w14:textId="1FFDA9EE" w:rsidR="00FD3159" w:rsidRPr="00E02840" w:rsidRDefault="00100B8A" w:rsidP="00E02840">
            <w:pPr>
              <w:autoSpaceDE w:val="0"/>
              <w:autoSpaceDN w:val="0"/>
              <w:adjustRightInd w:val="0"/>
              <w:spacing w:after="27"/>
              <w:ind w:left="360"/>
              <w:rPr>
                <w:sz w:val="20"/>
                <w:szCs w:val="20"/>
                <w:lang w:val="en-US"/>
              </w:rPr>
            </w:pPr>
            <w:hyperlink r:id="rId15" w:history="1">
              <w:r w:rsidR="00FD3159" w:rsidRPr="00E02840">
                <w:rPr>
                  <w:rStyle w:val="af9"/>
                  <w:sz w:val="20"/>
                  <w:szCs w:val="20"/>
                  <w:lang w:val="en-IN"/>
                </w:rPr>
                <w:t>https://unacademy.com/lesson/introduction-to-bioprocess-engineering/2VOHJWDZ</w:t>
              </w:r>
            </w:hyperlink>
          </w:p>
          <w:p w14:paraId="6E8E370E" w14:textId="77777777" w:rsidR="00FD3159" w:rsidRPr="00E02840" w:rsidRDefault="00100B8A" w:rsidP="00E02840">
            <w:pPr>
              <w:autoSpaceDE w:val="0"/>
              <w:autoSpaceDN w:val="0"/>
              <w:adjustRightInd w:val="0"/>
              <w:spacing w:after="27"/>
              <w:ind w:left="360"/>
              <w:rPr>
                <w:rStyle w:val="af9"/>
                <w:sz w:val="20"/>
                <w:szCs w:val="20"/>
                <w:lang w:val="en-US"/>
              </w:rPr>
            </w:pPr>
            <w:hyperlink r:id="rId16" w:history="1">
              <w:r w:rsidR="00FD3159" w:rsidRPr="00E02840">
                <w:rPr>
                  <w:rStyle w:val="af9"/>
                  <w:sz w:val="20"/>
                  <w:szCs w:val="20"/>
                  <w:lang w:val="en-IN"/>
                </w:rPr>
                <w:t>www.youtube.com</w:t>
              </w:r>
            </w:hyperlink>
          </w:p>
          <w:p w14:paraId="2ADB7297" w14:textId="77777777" w:rsidR="00730FE8" w:rsidRPr="00E02840" w:rsidRDefault="00100B8A" w:rsidP="00E02840">
            <w:pPr>
              <w:autoSpaceDE w:val="0"/>
              <w:autoSpaceDN w:val="0"/>
              <w:adjustRightInd w:val="0"/>
              <w:spacing w:after="27"/>
              <w:ind w:left="360"/>
              <w:rPr>
                <w:sz w:val="20"/>
                <w:szCs w:val="20"/>
                <w:lang w:val="en-US"/>
              </w:rPr>
            </w:pPr>
            <w:hyperlink r:id="rId17" w:history="1">
              <w:r w:rsidR="00730FE8" w:rsidRPr="00E02840">
                <w:rPr>
                  <w:rStyle w:val="af9"/>
                  <w:sz w:val="20"/>
                  <w:szCs w:val="20"/>
                  <w:lang w:val="en-IN"/>
                </w:rPr>
                <w:t>http://bioprocessint.com/manufacturing/continuesbioprocessing</w:t>
              </w:r>
            </w:hyperlink>
            <w:r w:rsidR="00730FE8" w:rsidRPr="00E02840">
              <w:rPr>
                <w:sz w:val="20"/>
                <w:szCs w:val="20"/>
                <w:lang w:val="en-IN"/>
              </w:rPr>
              <w:t xml:space="preserve"> </w:t>
            </w:r>
          </w:p>
          <w:p w14:paraId="34259010" w14:textId="77777777" w:rsidR="00A50ED2" w:rsidRPr="00E02840" w:rsidRDefault="00A50ED2" w:rsidP="00E02840">
            <w:pPr>
              <w:autoSpaceDE w:val="0"/>
              <w:autoSpaceDN w:val="0"/>
              <w:adjustRightInd w:val="0"/>
              <w:spacing w:after="27"/>
              <w:ind w:left="360"/>
              <w:rPr>
                <w:sz w:val="20"/>
                <w:szCs w:val="20"/>
                <w:lang w:val="en-US"/>
              </w:rPr>
            </w:pPr>
            <w:r w:rsidRPr="00E02840">
              <w:rPr>
                <w:i/>
                <w:iCs/>
                <w:sz w:val="20"/>
                <w:szCs w:val="20"/>
                <w:lang w:val="en-US"/>
              </w:rPr>
              <w:t>https:www.</w:t>
            </w:r>
            <w:r w:rsidRPr="00E02840">
              <w:rPr>
                <w:sz w:val="20"/>
                <w:szCs w:val="20"/>
                <w:lang w:val="en-US"/>
              </w:rPr>
              <w:t>chemengonline.com/industrial-microorganisms/</w:t>
            </w:r>
          </w:p>
          <w:p w14:paraId="2014975F" w14:textId="7EA300D1" w:rsidR="00A50ED2" w:rsidRPr="00E02840" w:rsidRDefault="00100B8A" w:rsidP="00E02840">
            <w:pPr>
              <w:autoSpaceDE w:val="0"/>
              <w:autoSpaceDN w:val="0"/>
              <w:adjustRightInd w:val="0"/>
              <w:spacing w:after="27"/>
              <w:ind w:left="360"/>
              <w:rPr>
                <w:sz w:val="20"/>
                <w:szCs w:val="20"/>
                <w:lang w:val="en-US"/>
              </w:rPr>
            </w:pPr>
            <w:hyperlink r:id="rId18" w:history="1">
              <w:r w:rsidR="00E02840" w:rsidRPr="002D21E9">
                <w:rPr>
                  <w:rStyle w:val="af9"/>
                  <w:i/>
                  <w:iCs/>
                  <w:sz w:val="20"/>
                  <w:szCs w:val="20"/>
                  <w:lang w:val="en-US"/>
                </w:rPr>
                <w:t>http://www</w:t>
              </w:r>
            </w:hyperlink>
            <w:r w:rsidR="00A50ED2" w:rsidRPr="00E02840">
              <w:rPr>
                <w:i/>
                <w:iCs/>
                <w:sz w:val="20"/>
                <w:szCs w:val="20"/>
                <w:lang w:val="en-US"/>
              </w:rPr>
              <w:t>.</w:t>
            </w:r>
            <w:r w:rsidR="00E02840">
              <w:rPr>
                <w:i/>
                <w:iCs/>
                <w:sz w:val="20"/>
                <w:szCs w:val="20"/>
                <w:lang w:val="en-US"/>
              </w:rPr>
              <w:t xml:space="preserve"> </w:t>
            </w:r>
            <w:r w:rsidR="00A50ED2" w:rsidRPr="00E02840">
              <w:rPr>
                <w:sz w:val="20"/>
                <w:szCs w:val="20"/>
                <w:lang w:val="en-US"/>
              </w:rPr>
              <w:t>slideshare.net/MRakibulIslam/industrial-microorganisms</w:t>
            </w:r>
          </w:p>
          <w:p w14:paraId="56112C75" w14:textId="6D1DDC40" w:rsidR="00C85FED" w:rsidRPr="00E51F1E" w:rsidRDefault="00C85FED" w:rsidP="00E51F1E">
            <w:pPr>
              <w:rPr>
                <w:b/>
                <w:bCs/>
                <w:color w:val="000000" w:themeColor="text1"/>
                <w:sz w:val="20"/>
                <w:szCs w:val="20"/>
                <w:lang w:val="kk-KZ"/>
              </w:rPr>
            </w:pPr>
            <w:r w:rsidRPr="00407938">
              <w:rPr>
                <w:b/>
                <w:bCs/>
                <w:color w:val="000000" w:themeColor="text1"/>
                <w:sz w:val="20"/>
                <w:szCs w:val="20"/>
                <w:lang w:val="kk-KZ"/>
              </w:rPr>
              <w:t>Software</w:t>
            </w:r>
            <w:r w:rsidRPr="00407938">
              <w:rPr>
                <w:color w:val="FF0000"/>
                <w:sz w:val="20"/>
                <w:szCs w:val="20"/>
                <w:lang w:val="kk-KZ"/>
              </w:rPr>
              <w:t xml:space="preserve"> </w:t>
            </w:r>
            <w:r w:rsidRPr="00407938">
              <w:rPr>
                <w:color w:val="FF0000"/>
                <w:sz w:val="16"/>
                <w:szCs w:val="16"/>
                <w:lang w:val="kk-KZ"/>
              </w:rPr>
              <w:t>(</w:t>
            </w:r>
            <w:r>
              <w:rPr>
                <w:color w:val="FF0000"/>
                <w:sz w:val="16"/>
                <w:szCs w:val="16"/>
                <w:lang w:val="en-US"/>
              </w:rPr>
              <w:t>optionally</w:t>
            </w:r>
            <w:r w:rsidRPr="00407938">
              <w:rPr>
                <w:color w:val="FF0000"/>
                <w:sz w:val="16"/>
                <w:szCs w:val="16"/>
                <w:lang w:val="kk-KZ"/>
              </w:rPr>
              <w:t>)</w:t>
            </w: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420B05">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1F34FC">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19"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20" w:history="1">
              <w:r w:rsidRPr="00615E49">
                <w:rPr>
                  <w:rStyle w:val="af9"/>
                  <w:sz w:val="20"/>
                  <w:szCs w:val="20"/>
                  <w:u w:val="single"/>
                </w:rPr>
                <w:t xml:space="preserve">the Policy of Academic Integrity </w:t>
              </w:r>
            </w:hyperlink>
            <w:hyperlink r:id="rId21" w:history="1">
              <w:r w:rsidR="001A7302" w:rsidRPr="00615E49">
                <w:rPr>
                  <w:rStyle w:val="af9"/>
                  <w:sz w:val="20"/>
                  <w:szCs w:val="20"/>
                  <w:u w:val="single"/>
                </w:rPr>
                <w:t xml:space="preserve">of Al-Farabi Kazakh National University </w:t>
              </w:r>
            </w:hyperlink>
            <w:hyperlink r:id="rId22" w:history="1">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1F34FC">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78152A39" w14:textId="4BE3044B" w:rsidR="00ED7803" w:rsidRPr="00ED7803" w:rsidRDefault="00ED7803" w:rsidP="001F34FC">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1F34FC">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af9"/>
                <w:b/>
                <w:bCs/>
                <w:sz w:val="20"/>
                <w:szCs w:val="20"/>
                <w:lang w:val="ru-RU"/>
              </w:rPr>
              <w:t>А</w:t>
            </w:r>
            <w:r w:rsidR="00A02A85" w:rsidRPr="00B44E6D">
              <w:rPr>
                <w:rStyle w:val="af9"/>
                <w:b/>
                <w:bCs/>
                <w:sz w:val="20"/>
                <w:szCs w:val="20"/>
              </w:rPr>
              <w:t>cademic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E02840" w:rsidRDefault="00A02A85" w:rsidP="001F34FC">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23" w:history="1">
              <w:r w:rsidRPr="00E02840">
                <w:rPr>
                  <w:rStyle w:val="af9"/>
                  <w:sz w:val="20"/>
                  <w:szCs w:val="20"/>
                </w:rPr>
                <w:t xml:space="preserve">the "Rules for the final control" </w:t>
              </w:r>
            </w:hyperlink>
            <w:r w:rsidRPr="00E02840">
              <w:rPr>
                <w:sz w:val="20"/>
                <w:szCs w:val="20"/>
              </w:rPr>
              <w:t xml:space="preserve">, </w:t>
            </w:r>
            <w:hyperlink r:id="rId24" w:history="1">
              <w:r w:rsidRPr="00E02840">
                <w:rPr>
                  <w:rStyle w:val="af9"/>
                  <w:sz w:val="20"/>
                  <w:szCs w:val="20"/>
                </w:rPr>
                <w:t xml:space="preserve">"Instructions for the final control of the autumn / spring semester of the current academic year" </w:t>
              </w:r>
            </w:hyperlink>
            <w:r w:rsidR="007F6781" w:rsidRPr="00E02840">
              <w:rPr>
                <w:rStyle w:val="af9"/>
                <w:sz w:val="20"/>
                <w:szCs w:val="20"/>
              </w:rPr>
              <w:t xml:space="preserve">, </w:t>
            </w:r>
            <w:r w:rsidRPr="00E02840">
              <w:rPr>
                <w:sz w:val="20"/>
                <w:szCs w:val="20"/>
              </w:rPr>
              <w:t>"Regulations on checking students' text documents for borrowings".</w:t>
            </w:r>
          </w:p>
          <w:p w14:paraId="359197AC" w14:textId="264A5F81" w:rsidR="00A02A85" w:rsidRPr="00B44E6D" w:rsidRDefault="00A02A85" w:rsidP="001F34FC">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65DA7148" w14:textId="1DB6DC64" w:rsidR="00A02A85" w:rsidRPr="00C6051D" w:rsidRDefault="00A02A85" w:rsidP="001F34FC">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23AE04FD" w:rsidR="00A02A85" w:rsidRPr="00911426" w:rsidRDefault="00B727B9" w:rsidP="001F34FC">
            <w:pPr>
              <w:jc w:val="both"/>
              <w:rPr>
                <w:i/>
                <w:iCs/>
                <w:sz w:val="20"/>
                <w:szCs w:val="20"/>
                <w:u w:val="single"/>
              </w:rPr>
            </w:pPr>
            <w:r>
              <w:rPr>
                <w:sz w:val="20"/>
                <w:szCs w:val="20"/>
              </w:rPr>
              <w:t xml:space="preserve">All students, especially those with disabilities, can receive counseling assistance by phone / e- </w:t>
            </w:r>
            <w:r w:rsidR="00A02A85" w:rsidRPr="00D21BFA">
              <w:rPr>
                <w:sz w:val="20"/>
                <w:szCs w:val="20"/>
                <w:lang w:val="en-US"/>
              </w:rPr>
              <w:t>mail</w:t>
            </w:r>
            <w:r w:rsidR="00A02A85" w:rsidRPr="00D21BFA">
              <w:rPr>
                <w:sz w:val="20"/>
                <w:szCs w:val="20"/>
              </w:rPr>
              <w:t xml:space="preserve"> </w:t>
            </w:r>
            <w:hyperlink r:id="rId25" w:history="1">
              <w:r w:rsidR="00585A97">
                <w:rPr>
                  <w:rStyle w:val="af9"/>
                  <w:sz w:val="20"/>
                  <w:szCs w:val="20"/>
                  <w:lang w:val="kk-KZ"/>
                </w:rPr>
                <w:t>Saule.Kenzhabaeva@kaznu.edu.kz</w:t>
              </w:r>
            </w:hyperlink>
            <w:r w:rsidR="00585A97">
              <w:t xml:space="preserve"> </w:t>
            </w:r>
            <w:r w:rsidR="00A02A85" w:rsidRPr="00585A97">
              <w:rPr>
                <w:i/>
                <w:iCs/>
                <w:sz w:val="20"/>
                <w:szCs w:val="20"/>
                <w:u w:val="single"/>
              </w:rPr>
              <w:t>contacts</w:t>
            </w:r>
            <w:r w:rsidR="00A02A85" w:rsidRPr="00585A97">
              <w:rPr>
                <w:sz w:val="20"/>
                <w:szCs w:val="20"/>
              </w:rPr>
              <w:t xml:space="preserve"> </w:t>
            </w:r>
            <w:r w:rsidR="00B2590C" w:rsidRPr="00B2590C">
              <w:rPr>
                <w:sz w:val="20"/>
                <w:szCs w:val="20"/>
                <w:lang w:val="kk-KZ"/>
              </w:rPr>
              <w:t>or</w:t>
            </w:r>
            <w:r w:rsidR="00B2590C">
              <w:rPr>
                <w:color w:val="FF0000"/>
                <w:sz w:val="20"/>
                <w:szCs w:val="20"/>
                <w:lang w:val="kk-KZ"/>
              </w:rPr>
              <w:t xml:space="preserve"> </w:t>
            </w:r>
            <w:r w:rsidR="00A02A85" w:rsidRPr="001347E4">
              <w:rPr>
                <w:iCs/>
                <w:sz w:val="20"/>
                <w:szCs w:val="20"/>
              </w:rPr>
              <w:t xml:space="preserve">via </w:t>
            </w:r>
            <w:r w:rsidR="001347E4">
              <w:rPr>
                <w:iCs/>
                <w:sz w:val="20"/>
                <w:szCs w:val="20"/>
                <w:lang w:val="kk-KZ"/>
              </w:rPr>
              <w:t xml:space="preserve">video link in </w:t>
            </w:r>
            <w:r w:rsidR="00A02A85" w:rsidRPr="001347E4">
              <w:rPr>
                <w:iCs/>
                <w:sz w:val="20"/>
                <w:szCs w:val="20"/>
                <w:lang w:val="en-US"/>
              </w:rPr>
              <w:t>MS</w:t>
            </w:r>
            <w:r w:rsidR="00A02A85" w:rsidRPr="001347E4">
              <w:rPr>
                <w:iCs/>
                <w:sz w:val="20"/>
                <w:szCs w:val="20"/>
              </w:rPr>
              <w:t xml:space="preserve"> </w:t>
            </w:r>
            <w:r w:rsidR="00A02A85" w:rsidRPr="001347E4">
              <w:rPr>
                <w:iCs/>
                <w:sz w:val="20"/>
                <w:szCs w:val="20"/>
                <w:lang w:val="en-US"/>
              </w:rPr>
              <w:t>Teams</w:t>
            </w:r>
            <w:r w:rsidR="00A02A85" w:rsidRPr="00B44E6D">
              <w:rPr>
                <w:i/>
                <w:sz w:val="20"/>
                <w:szCs w:val="20"/>
              </w:rPr>
              <w:t xml:space="preserve"> </w:t>
            </w:r>
            <w:r w:rsidR="00911426" w:rsidRPr="00911426">
              <w:rPr>
                <w:i/>
                <w:iCs/>
                <w:color w:val="FF0000"/>
                <w:sz w:val="20"/>
                <w:szCs w:val="20"/>
                <w:u w:val="single"/>
                <w:lang w:val="en-US"/>
              </w:rPr>
              <w:t>e</w:t>
            </w:r>
            <w:r w:rsidR="00911426" w:rsidRPr="00911426">
              <w:rPr>
                <w:i/>
                <w:iCs/>
                <w:color w:val="FF0000"/>
                <w:sz w:val="20"/>
                <w:szCs w:val="20"/>
                <w:u w:val="single"/>
              </w:rPr>
              <w:t xml:space="preserve">nter </w:t>
            </w:r>
            <w:r w:rsidR="00A02A85" w:rsidRPr="00911426">
              <w:rPr>
                <w:i/>
                <w:iCs/>
                <w:color w:val="FF0000"/>
                <w:sz w:val="20"/>
                <w:szCs w:val="20"/>
                <w:u w:val="single"/>
              </w:rPr>
              <w:t>a permanent link to the meeting.</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Pr>
                <w:bCs/>
                <w:color w:val="FF0000"/>
                <w:sz w:val="16"/>
                <w:szCs w:val="16"/>
              </w:rPr>
              <w:t>IWS</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3CBBB5AD" w:rsidR="00B8693A" w:rsidRPr="00D36E98" w:rsidRDefault="00B8693A" w:rsidP="00D36E98">
            <w:pPr>
              <w:jc w:val="both"/>
              <w:rPr>
                <w:sz w:val="16"/>
                <w:szCs w:val="16"/>
              </w:rPr>
            </w:pPr>
            <w:r w:rsidRPr="003E2F1E">
              <w:rPr>
                <w:sz w:val="16"/>
                <w:szCs w:val="16"/>
              </w:rPr>
              <w:t>The teacher introduces his own types of assessment or uses the proposed option</w:t>
            </w:r>
          </w:p>
        </w:tc>
        <w:tc>
          <w:tcPr>
            <w:tcW w:w="2268" w:type="dxa"/>
            <w:tcBorders>
              <w:left w:val="single" w:sz="4" w:space="0" w:color="000000"/>
              <w:right w:val="single" w:sz="4" w:space="0" w:color="000000"/>
            </w:tcBorders>
            <w:shd w:val="clear" w:color="auto" w:fill="auto"/>
          </w:tcPr>
          <w:p w14:paraId="501FE1C1" w14:textId="480912D3" w:rsidR="000E3AA2" w:rsidRPr="003E2F1E" w:rsidRDefault="000E3AA2" w:rsidP="00D36E98">
            <w:pPr>
              <w:jc w:val="both"/>
              <w:rPr>
                <w:b/>
                <w:bCs/>
                <w:sz w:val="16"/>
                <w:szCs w:val="16"/>
              </w:rPr>
            </w:pPr>
            <w:r w:rsidRPr="003E2F1E">
              <w:rPr>
                <w:b/>
                <w:bCs/>
                <w:sz w:val="16"/>
                <w:szCs w:val="16"/>
              </w:rPr>
              <w:t>Points % content</w:t>
            </w:r>
          </w:p>
          <w:p w14:paraId="4EEB60A3" w14:textId="102DEA67" w:rsidR="00D33690" w:rsidRPr="003E2F1E" w:rsidRDefault="00B8693A" w:rsidP="006F58D2">
            <w:pPr>
              <w:rPr>
                <w:sz w:val="16"/>
                <w:szCs w:val="16"/>
              </w:rPr>
            </w:pPr>
            <w:r w:rsidRPr="003E2F1E">
              <w:rPr>
                <w:sz w:val="16"/>
                <w:szCs w:val="16"/>
              </w:rPr>
              <w:t>The teacher enters his score into points in accordance with the calendar (schedule).</w:t>
            </w:r>
          </w:p>
          <w:p w14:paraId="37DA863D" w14:textId="77777777" w:rsidR="006F58D2" w:rsidRPr="003E2F1E" w:rsidRDefault="00D33690" w:rsidP="006F58D2">
            <w:pPr>
              <w:rPr>
                <w:sz w:val="16"/>
                <w:szCs w:val="16"/>
                <w:u w:val="single"/>
              </w:rPr>
            </w:pPr>
            <w:r w:rsidRPr="003E2F1E">
              <w:rPr>
                <w:sz w:val="16"/>
                <w:szCs w:val="16"/>
                <w:u w:val="single"/>
              </w:rPr>
              <w:t>The exam does not change</w:t>
            </w:r>
          </w:p>
          <w:p w14:paraId="22581962" w14:textId="35964758" w:rsidR="00B8693A" w:rsidRPr="003E2F1E" w:rsidRDefault="00D33690" w:rsidP="006F58D2">
            <w:pPr>
              <w:rPr>
                <w:b/>
                <w:bCs/>
                <w:sz w:val="16"/>
                <w:szCs w:val="16"/>
              </w:rPr>
            </w:pPr>
            <w:r w:rsidRPr="003E2F1E">
              <w:rPr>
                <w:sz w:val="16"/>
                <w:szCs w:val="16"/>
                <w:u w:val="single"/>
              </w:rPr>
              <w:t xml:space="preserve">and the final score in the </w:t>
            </w:r>
            <w:r w:rsidR="00EB4295" w:rsidRPr="003E2F1E">
              <w:rPr>
                <w:bCs/>
                <w:sz w:val="16"/>
                <w:szCs w:val="16"/>
                <w:u w:val="single"/>
                <w:lang w:val="en-US"/>
              </w:rPr>
              <w:t>course</w:t>
            </w:r>
            <w:r w:rsidR="00EB4295" w:rsidRPr="003E2F1E">
              <w:rPr>
                <w:bCs/>
                <w:sz w:val="16"/>
                <w:szCs w:val="16"/>
                <w:u w:val="single"/>
              </w:rPr>
              <w:t>.</w:t>
            </w:r>
          </w:p>
        </w:tc>
      </w:tr>
      <w:tr w:rsidR="000E3AA2"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04D4BCA0" w:rsidR="000E3AA2" w:rsidRPr="00D36E98" w:rsidRDefault="000E3AA2" w:rsidP="00D36E98">
            <w:pPr>
              <w:jc w:val="both"/>
              <w:rPr>
                <w:sz w:val="16"/>
                <w:szCs w:val="16"/>
              </w:rPr>
            </w:pPr>
            <w:r w:rsidRPr="00D36E98">
              <w:rPr>
                <w:sz w:val="16"/>
                <w:szCs w:val="16"/>
              </w:rPr>
              <w:t>Activity at lectures</w:t>
            </w:r>
          </w:p>
        </w:tc>
        <w:tc>
          <w:tcPr>
            <w:tcW w:w="2268" w:type="dxa"/>
            <w:tcBorders>
              <w:left w:val="single" w:sz="4" w:space="0" w:color="000000"/>
              <w:right w:val="single" w:sz="4" w:space="0" w:color="000000"/>
            </w:tcBorders>
          </w:tcPr>
          <w:p w14:paraId="71C85890" w14:textId="0419DFC3" w:rsidR="000E3AA2" w:rsidRPr="003E2F1E" w:rsidRDefault="00EC2901" w:rsidP="00D36E98">
            <w:pPr>
              <w:jc w:val="both"/>
              <w:rPr>
                <w:sz w:val="16"/>
                <w:szCs w:val="16"/>
              </w:rPr>
            </w:pPr>
            <w:r w:rsidRPr="003E2F1E">
              <w:rPr>
                <w:sz w:val="16"/>
                <w:szCs w:val="16"/>
              </w:rPr>
              <w:t>5</w:t>
            </w:r>
          </w:p>
        </w:tc>
      </w:tr>
      <w:tr w:rsidR="000E3AA2"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9508CAB" w14:textId="710C855A" w:rsidR="000E3AA2" w:rsidRPr="003E2F1E" w:rsidRDefault="009C29E7" w:rsidP="00D36E98">
            <w:pPr>
              <w:jc w:val="both"/>
              <w:rPr>
                <w:sz w:val="16"/>
                <w:szCs w:val="16"/>
                <w:lang w:val="kk-KZ"/>
              </w:rPr>
            </w:pPr>
            <w:r w:rsidRPr="003E2F1E">
              <w:rPr>
                <w:sz w:val="16"/>
                <w:szCs w:val="16"/>
                <w:lang w:val="kk-KZ"/>
              </w:rPr>
              <w:t>20</w:t>
            </w:r>
          </w:p>
        </w:tc>
      </w:tr>
      <w:tr w:rsidR="000E3AA2" w:rsidRPr="003F2DC5" w14:paraId="012AB828" w14:textId="77777777" w:rsidTr="009556BB">
        <w:trPr>
          <w:trHeight w:val="181"/>
        </w:trPr>
        <w:tc>
          <w:tcPr>
            <w:tcW w:w="851" w:type="dxa"/>
            <w:tcBorders>
              <w:left w:val="single" w:sz="4" w:space="0" w:color="000000"/>
              <w:right w:val="single" w:sz="4" w:space="0" w:color="000000"/>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0E3AA2" w:rsidRPr="00C03EF1" w:rsidRDefault="000E3AA2" w:rsidP="00D36E98">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4AC8720" w14:textId="05716C36" w:rsidR="000E3AA2" w:rsidRPr="00D36E98" w:rsidRDefault="000E3AA2"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5675D2F4" w14:textId="7BEF3ED4" w:rsidR="000E3AA2" w:rsidRPr="003E2F1E" w:rsidRDefault="00752D2A" w:rsidP="00D36E98">
            <w:pPr>
              <w:jc w:val="both"/>
              <w:rPr>
                <w:sz w:val="16"/>
                <w:szCs w:val="16"/>
                <w:lang w:val="kk-KZ"/>
              </w:rPr>
            </w:pPr>
            <w:r w:rsidRPr="003E2F1E">
              <w:rPr>
                <w:sz w:val="16"/>
                <w:szCs w:val="16"/>
              </w:rPr>
              <w:t>25</w:t>
            </w:r>
          </w:p>
        </w:tc>
      </w:tr>
      <w:tr w:rsidR="000E3AA2" w:rsidRPr="003F2DC5" w14:paraId="5FFF3F67" w14:textId="77777777" w:rsidTr="009556BB">
        <w:trPr>
          <w:trHeight w:val="87"/>
        </w:trPr>
        <w:tc>
          <w:tcPr>
            <w:tcW w:w="851" w:type="dxa"/>
            <w:tcBorders>
              <w:left w:val="single" w:sz="4" w:space="0" w:color="000000"/>
              <w:right w:val="single" w:sz="4" w:space="0" w:color="000000"/>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C5D02EA" w14:textId="144AF573" w:rsidR="000E3AA2" w:rsidRPr="00D36E98" w:rsidRDefault="000E3AA2" w:rsidP="00D36E98">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14:paraId="71DA5517" w14:textId="6CDF2A19" w:rsidR="000E3AA2" w:rsidRPr="003E2F1E" w:rsidRDefault="009C29E7" w:rsidP="00D36E98">
            <w:pPr>
              <w:jc w:val="both"/>
              <w:rPr>
                <w:sz w:val="16"/>
                <w:szCs w:val="16"/>
                <w:lang w:val="kk-KZ"/>
              </w:rPr>
            </w:pPr>
            <w:r w:rsidRPr="003E2F1E">
              <w:rPr>
                <w:sz w:val="16"/>
                <w:szCs w:val="16"/>
                <w:lang w:val="kk-KZ"/>
              </w:rPr>
              <w:t>10</w:t>
            </w:r>
          </w:p>
        </w:tc>
      </w:tr>
      <w:tr w:rsidR="000E3AA2" w:rsidRPr="003F2DC5" w14:paraId="720EC03E" w14:textId="77777777" w:rsidTr="009556BB">
        <w:trPr>
          <w:trHeight w:val="250"/>
        </w:trPr>
        <w:tc>
          <w:tcPr>
            <w:tcW w:w="851" w:type="dxa"/>
            <w:tcBorders>
              <w:left w:val="single" w:sz="4" w:space="0" w:color="000000"/>
              <w:bottom w:val="single" w:sz="4" w:space="0" w:color="auto"/>
              <w:right w:val="single" w:sz="4" w:space="0" w:color="000000"/>
            </w:tcBorders>
          </w:tcPr>
          <w:p w14:paraId="42A3091F" w14:textId="6E579101" w:rsidR="000E3AA2" w:rsidRPr="00C03EF1" w:rsidRDefault="000E3AA2"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E8154F" w:rsidRPr="00C055D3" w:rsidRDefault="00920458" w:rsidP="00D36E98">
            <w:pPr>
              <w:jc w:val="both"/>
              <w:rPr>
                <w:sz w:val="16"/>
                <w:szCs w:val="16"/>
              </w:rPr>
            </w:pPr>
            <w:r w:rsidRPr="00C03EF1">
              <w:rPr>
                <w:sz w:val="16"/>
                <w:szCs w:val="16"/>
              </w:rPr>
              <w:t>U</w:t>
            </w:r>
            <w:r w:rsidR="000E3AA2" w:rsidRPr="00C03EF1">
              <w:rPr>
                <w:sz w:val="16"/>
                <w:szCs w:val="16"/>
              </w:rPr>
              <w:t>nsatisfactory</w:t>
            </w:r>
          </w:p>
        </w:tc>
        <w:tc>
          <w:tcPr>
            <w:tcW w:w="3118" w:type="dxa"/>
            <w:tcBorders>
              <w:left w:val="single" w:sz="4" w:space="0" w:color="000000"/>
              <w:bottom w:val="single" w:sz="4" w:space="0" w:color="auto"/>
              <w:right w:val="single" w:sz="4" w:space="0" w:color="000000"/>
            </w:tcBorders>
          </w:tcPr>
          <w:p w14:paraId="08AEE923" w14:textId="505ADC17" w:rsidR="000E3AA2" w:rsidRPr="00D36E98" w:rsidRDefault="00B37BBB" w:rsidP="00D36E98">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08D1C211" w14:textId="1EC4655A" w:rsidR="000E3AA2" w:rsidRPr="00D36E98" w:rsidRDefault="000E3AA2" w:rsidP="00D36E98">
            <w:pPr>
              <w:jc w:val="both"/>
              <w:rPr>
                <w:sz w:val="16"/>
                <w:szCs w:val="16"/>
              </w:rPr>
            </w:pPr>
            <w:r w:rsidRPr="00D36E98">
              <w:rPr>
                <w:sz w:val="16"/>
                <w:szCs w:val="16"/>
              </w:rPr>
              <w:t>40</w:t>
            </w:r>
          </w:p>
        </w:tc>
      </w:tr>
      <w:tr w:rsidR="000E3AA2" w:rsidRPr="003F2DC5" w14:paraId="22B40A05" w14:textId="77777777" w:rsidTr="009556BB">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0E3AA2" w:rsidRPr="00122EF2" w:rsidRDefault="000E3AA2" w:rsidP="00122EF2">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5F518B" w:rsidRPr="00122EF2" w:rsidRDefault="000E3AA2" w:rsidP="00122EF2">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p>
        </w:tc>
      </w:tr>
      <w:tr w:rsidR="00A44F44"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6C10A07E" w14:textId="2EC8031D" w:rsidR="00A44F44" w:rsidRPr="00F965A7" w:rsidRDefault="00A44F44" w:rsidP="009B7F2B">
            <w:pPr>
              <w:jc w:val="center"/>
              <w:rPr>
                <w:b/>
                <w:bCs/>
                <w:sz w:val="20"/>
                <w:szCs w:val="20"/>
                <w:lang w:val="ru-RU"/>
              </w:rPr>
            </w:pPr>
            <w:r w:rsidRPr="00A955F4">
              <w:rPr>
                <w:b/>
                <w:bCs/>
                <w:sz w:val="20"/>
                <w:szCs w:val="20"/>
              </w:rPr>
              <w:t>Calendar (schedule) for the implementation of the content of the course</w:t>
            </w:r>
            <w:r w:rsidR="00077BE5" w:rsidRPr="00077BE5">
              <w:rPr>
                <w:b/>
                <w:bCs/>
                <w:sz w:val="20"/>
                <w:szCs w:val="20"/>
                <w:lang w:val="en-US"/>
              </w:rPr>
              <w:t>.</w:t>
            </w:r>
            <w:r w:rsidRPr="00A955F4">
              <w:rPr>
                <w:b/>
                <w:bCs/>
                <w:sz w:val="20"/>
                <w:szCs w:val="20"/>
              </w:rPr>
              <w:t xml:space="preserve"> </w:t>
            </w:r>
            <w:r w:rsidR="00077BE5">
              <w:rPr>
                <w:b/>
                <w:bCs/>
                <w:sz w:val="20"/>
                <w:szCs w:val="20"/>
                <w:lang w:val="en-US"/>
              </w:rPr>
              <w:t>M</w:t>
            </w:r>
            <w:r w:rsidRPr="00A955F4">
              <w:rPr>
                <w:b/>
                <w:bCs/>
                <w:sz w:val="20"/>
                <w:szCs w:val="20"/>
              </w:rPr>
              <w:t>ethods of teaching and learning</w:t>
            </w:r>
            <w:r w:rsidR="00F965A7">
              <w:rPr>
                <w:b/>
                <w:bCs/>
                <w:sz w:val="20"/>
                <w:szCs w:val="20"/>
                <w:lang w:val="ru-RU"/>
              </w:rPr>
              <w:t>.</w:t>
            </w:r>
          </w:p>
          <w:p w14:paraId="49645523" w14:textId="1845F762" w:rsidR="00BC4476" w:rsidRPr="00A9530A" w:rsidRDefault="00BC4476" w:rsidP="00A44F44">
            <w:pPr>
              <w:tabs>
                <w:tab w:val="left" w:pos="1276"/>
              </w:tabs>
              <w:jc w:val="center"/>
              <w:rPr>
                <w:b/>
                <w:sz w:val="8"/>
                <w:szCs w:val="8"/>
              </w:rPr>
            </w:pPr>
          </w:p>
        </w:tc>
      </w:tr>
    </w:tbl>
    <w:tbl>
      <w:tblPr>
        <w:tblStyle w:val="af8"/>
        <w:tblW w:w="10509" w:type="dxa"/>
        <w:tblInd w:w="-856" w:type="dxa"/>
        <w:tblLook w:val="04A0" w:firstRow="1" w:lastRow="0" w:firstColumn="1" w:lastColumn="0" w:noHBand="0" w:noVBand="1"/>
      </w:tblPr>
      <w:tblGrid>
        <w:gridCol w:w="761"/>
        <w:gridCol w:w="8094"/>
        <w:gridCol w:w="928"/>
        <w:gridCol w:w="726"/>
      </w:tblGrid>
      <w:tr w:rsidR="008642A4" w:rsidRPr="003F2DC5" w14:paraId="70D56BBA" w14:textId="77777777" w:rsidTr="00D51389">
        <w:tc>
          <w:tcPr>
            <w:tcW w:w="761" w:type="dxa"/>
            <w:shd w:val="clear" w:color="auto" w:fill="auto"/>
          </w:tcPr>
          <w:p w14:paraId="492C7304" w14:textId="77777777" w:rsidR="008642A4" w:rsidRPr="003F2DC5" w:rsidRDefault="008642A4" w:rsidP="001F34FC">
            <w:pPr>
              <w:tabs>
                <w:tab w:val="left" w:pos="1276"/>
              </w:tabs>
              <w:jc w:val="center"/>
              <w:rPr>
                <w:b/>
                <w:sz w:val="20"/>
                <w:szCs w:val="20"/>
              </w:rPr>
            </w:pPr>
            <w:r w:rsidRPr="003F2DC5">
              <w:rPr>
                <w:b/>
                <w:sz w:val="20"/>
                <w:szCs w:val="20"/>
              </w:rPr>
              <w:t>A week</w:t>
            </w:r>
          </w:p>
        </w:tc>
        <w:tc>
          <w:tcPr>
            <w:tcW w:w="8094" w:type="dxa"/>
            <w:shd w:val="clear" w:color="auto" w:fill="auto"/>
          </w:tcPr>
          <w:p w14:paraId="49454947" w14:textId="77777777" w:rsidR="008642A4" w:rsidRPr="003F2DC5" w:rsidRDefault="008642A4" w:rsidP="001F34FC">
            <w:pPr>
              <w:tabs>
                <w:tab w:val="left" w:pos="1276"/>
              </w:tabs>
              <w:jc w:val="center"/>
              <w:rPr>
                <w:b/>
                <w:sz w:val="20"/>
                <w:szCs w:val="20"/>
              </w:rPr>
            </w:pPr>
            <w:r w:rsidRPr="003F2DC5">
              <w:rPr>
                <w:b/>
                <w:sz w:val="20"/>
                <w:szCs w:val="20"/>
              </w:rPr>
              <w:t>Topic name</w:t>
            </w:r>
          </w:p>
        </w:tc>
        <w:tc>
          <w:tcPr>
            <w:tcW w:w="928" w:type="dxa"/>
            <w:shd w:val="clear" w:color="auto" w:fill="auto"/>
          </w:tcPr>
          <w:p w14:paraId="0219070F" w14:textId="77777777" w:rsidR="008642A4" w:rsidRPr="003F2DC5" w:rsidRDefault="008642A4" w:rsidP="00E91403">
            <w:pPr>
              <w:tabs>
                <w:tab w:val="left" w:pos="1276"/>
              </w:tabs>
              <w:rPr>
                <w:b/>
                <w:sz w:val="20"/>
                <w:szCs w:val="20"/>
              </w:rPr>
            </w:pPr>
            <w:r w:rsidRPr="003F2DC5">
              <w:rPr>
                <w:b/>
                <w:sz w:val="20"/>
                <w:szCs w:val="20"/>
              </w:rPr>
              <w:t>Number of hours</w:t>
            </w:r>
          </w:p>
        </w:tc>
        <w:tc>
          <w:tcPr>
            <w:tcW w:w="726"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Max.</w:t>
            </w:r>
          </w:p>
          <w:p w14:paraId="7D819F9E" w14:textId="1AAF14FD" w:rsidR="008642A4" w:rsidRPr="003F2DC5" w:rsidRDefault="008642A4" w:rsidP="00E91403">
            <w:pPr>
              <w:tabs>
                <w:tab w:val="left" w:pos="1276"/>
              </w:tabs>
              <w:rPr>
                <w:b/>
                <w:sz w:val="20"/>
                <w:szCs w:val="20"/>
                <w:lang w:val="kk-KZ"/>
              </w:rPr>
            </w:pPr>
            <w:r w:rsidRPr="003F2DC5">
              <w:rPr>
                <w:b/>
                <w:sz w:val="20"/>
                <w:szCs w:val="20"/>
                <w:lang w:val="kk-KZ"/>
              </w:rPr>
              <w:t>b</w:t>
            </w:r>
            <w:r w:rsidRPr="003F2DC5">
              <w:rPr>
                <w:b/>
                <w:sz w:val="20"/>
                <w:szCs w:val="20"/>
              </w:rPr>
              <w:t>all</w:t>
            </w:r>
          </w:p>
        </w:tc>
      </w:tr>
      <w:tr w:rsidR="008642A4" w:rsidRPr="003F2DC5" w14:paraId="352B8DBD" w14:textId="77777777" w:rsidTr="008642A4">
        <w:tc>
          <w:tcPr>
            <w:tcW w:w="10509" w:type="dxa"/>
            <w:gridSpan w:val="4"/>
          </w:tcPr>
          <w:p w14:paraId="54ACE391" w14:textId="70C63F40" w:rsidR="00EC1F6C" w:rsidRPr="000E76F2" w:rsidRDefault="002668F7" w:rsidP="001F34FC">
            <w:pPr>
              <w:tabs>
                <w:tab w:val="left" w:pos="1276"/>
              </w:tabs>
              <w:jc w:val="center"/>
              <w:rPr>
                <w:i/>
                <w:iCs/>
                <w:sz w:val="20"/>
                <w:szCs w:val="20"/>
              </w:rPr>
            </w:pPr>
            <w:r w:rsidRPr="000E76F2">
              <w:rPr>
                <w:b/>
                <w:i/>
                <w:iCs/>
                <w:sz w:val="20"/>
                <w:szCs w:val="20"/>
              </w:rPr>
              <w:t>MODULE 1</w:t>
            </w:r>
            <w:r w:rsidR="00EC1F6C" w:rsidRPr="000E76F2">
              <w:rPr>
                <w:b/>
                <w:i/>
                <w:iCs/>
                <w:sz w:val="20"/>
                <w:szCs w:val="20"/>
              </w:rPr>
              <w:t xml:space="preserve"> </w:t>
            </w:r>
            <w:r w:rsidR="003E2F1E" w:rsidRPr="000E76F2">
              <w:rPr>
                <w:b/>
                <w:i/>
                <w:iCs/>
                <w:sz w:val="20"/>
                <w:szCs w:val="20"/>
              </w:rPr>
              <w:t xml:space="preserve"> </w:t>
            </w:r>
            <w:r w:rsidR="003E2F1E" w:rsidRPr="000E76F2">
              <w:rPr>
                <w:bCs/>
                <w:i/>
                <w:iCs/>
                <w:sz w:val="20"/>
                <w:szCs w:val="20"/>
              </w:rPr>
              <w:t xml:space="preserve">Physiological processes </w:t>
            </w:r>
            <w:r w:rsidR="00EC1F6C" w:rsidRPr="000E76F2">
              <w:rPr>
                <w:bCs/>
                <w:i/>
                <w:iCs/>
                <w:sz w:val="20"/>
                <w:szCs w:val="20"/>
              </w:rPr>
              <w:t xml:space="preserve"> </w:t>
            </w:r>
            <w:r w:rsidR="00504A17" w:rsidRPr="000E76F2">
              <w:rPr>
                <w:bCs/>
                <w:i/>
                <w:iCs/>
                <w:sz w:val="20"/>
                <w:szCs w:val="20"/>
              </w:rPr>
              <w:t xml:space="preserve">in </w:t>
            </w:r>
            <w:r w:rsidR="00EC1F6C" w:rsidRPr="000E76F2">
              <w:rPr>
                <w:bCs/>
                <w:i/>
                <w:iCs/>
                <w:sz w:val="20"/>
                <w:szCs w:val="20"/>
              </w:rPr>
              <w:t xml:space="preserve">on plants </w:t>
            </w:r>
            <w:r w:rsidR="00EC1F6C" w:rsidRPr="000E76F2">
              <w:rPr>
                <w:i/>
                <w:iCs/>
                <w:sz w:val="20"/>
                <w:szCs w:val="20"/>
              </w:rPr>
              <w:t xml:space="preserve">  </w:t>
            </w:r>
          </w:p>
          <w:p w14:paraId="576E1514" w14:textId="41821A4E" w:rsidR="008642A4" w:rsidRPr="003F2DC5" w:rsidRDefault="008642A4" w:rsidP="003E2F1E">
            <w:pPr>
              <w:tabs>
                <w:tab w:val="left" w:pos="1276"/>
              </w:tabs>
              <w:rPr>
                <w:b/>
                <w:color w:val="FF0000"/>
                <w:sz w:val="20"/>
                <w:szCs w:val="20"/>
                <w:lang w:val="kk-KZ"/>
              </w:rPr>
            </w:pPr>
          </w:p>
        </w:tc>
      </w:tr>
      <w:tr w:rsidR="008642A4" w:rsidRPr="003F2DC5" w14:paraId="764A4D7C" w14:textId="77777777" w:rsidTr="00D51389">
        <w:tc>
          <w:tcPr>
            <w:tcW w:w="761" w:type="dxa"/>
            <w:vMerge w:val="restart"/>
            <w:shd w:val="clear" w:color="auto" w:fill="auto"/>
          </w:tcPr>
          <w:p w14:paraId="62E94D98" w14:textId="77777777" w:rsidR="008642A4" w:rsidRPr="000B254C" w:rsidRDefault="008642A4" w:rsidP="001F34FC">
            <w:pPr>
              <w:tabs>
                <w:tab w:val="left" w:pos="1276"/>
              </w:tabs>
              <w:jc w:val="center"/>
              <w:rPr>
                <w:b/>
                <w:bCs/>
                <w:sz w:val="20"/>
                <w:szCs w:val="20"/>
              </w:rPr>
            </w:pPr>
            <w:r w:rsidRPr="000B254C">
              <w:rPr>
                <w:b/>
                <w:bCs/>
                <w:sz w:val="20"/>
                <w:szCs w:val="20"/>
              </w:rPr>
              <w:t>1</w:t>
            </w:r>
          </w:p>
        </w:tc>
        <w:tc>
          <w:tcPr>
            <w:tcW w:w="8094" w:type="dxa"/>
            <w:shd w:val="clear" w:color="auto" w:fill="auto"/>
          </w:tcPr>
          <w:p w14:paraId="2B52BA6E" w14:textId="6200E8BC" w:rsidR="008642A4" w:rsidRPr="005D1797" w:rsidRDefault="008358C3" w:rsidP="00E02840">
            <w:pPr>
              <w:tabs>
                <w:tab w:val="left" w:pos="1276"/>
              </w:tabs>
              <w:ind w:left="78"/>
              <w:rPr>
                <w:bCs/>
                <w:sz w:val="20"/>
                <w:szCs w:val="20"/>
                <w:lang w:val="en-US" w:eastAsia="ar-SA"/>
              </w:rPr>
            </w:pPr>
            <w:r w:rsidRPr="005D1797">
              <w:rPr>
                <w:b/>
                <w:sz w:val="20"/>
                <w:szCs w:val="20"/>
                <w:lang w:val="kk-KZ"/>
              </w:rPr>
              <w:t xml:space="preserve">L </w:t>
            </w:r>
            <w:r w:rsidR="008642A4" w:rsidRPr="005D1797">
              <w:rPr>
                <w:b/>
                <w:sz w:val="20"/>
                <w:szCs w:val="20"/>
              </w:rPr>
              <w:t xml:space="preserve">1. </w:t>
            </w:r>
            <w:r w:rsidR="008642A4" w:rsidRPr="005D1797">
              <w:rPr>
                <w:sz w:val="20"/>
                <w:szCs w:val="20"/>
              </w:rPr>
              <w:t>Theme</w:t>
            </w:r>
            <w:r w:rsidR="00860D35" w:rsidRPr="005D1797">
              <w:rPr>
                <w:sz w:val="20"/>
                <w:szCs w:val="20"/>
              </w:rPr>
              <w:t xml:space="preserve">  </w:t>
            </w:r>
            <w:r w:rsidR="00A91348" w:rsidRPr="005D1797">
              <w:rPr>
                <w:bCs/>
                <w:sz w:val="20"/>
                <w:szCs w:val="20"/>
                <w:lang w:val="en-US" w:eastAsia="ar-SA"/>
              </w:rPr>
              <w:t xml:space="preserve">Introduction to </w:t>
            </w:r>
            <w:r w:rsidR="00C8428B" w:rsidRPr="005D1797">
              <w:rPr>
                <w:sz w:val="20"/>
                <w:szCs w:val="20"/>
              </w:rPr>
              <w:t>bioprocesses</w:t>
            </w:r>
            <w:r w:rsidR="00A901E0" w:rsidRPr="005D1797">
              <w:rPr>
                <w:sz w:val="20"/>
                <w:szCs w:val="20"/>
              </w:rPr>
              <w:t xml:space="preserve">. </w:t>
            </w:r>
            <w:r w:rsidR="007C2AE6" w:rsidRPr="005D1797">
              <w:rPr>
                <w:bCs/>
                <w:sz w:val="20"/>
                <w:szCs w:val="20"/>
                <w:lang w:val="en-IN" w:eastAsia="ar-SA"/>
              </w:rPr>
              <w:t>O</w:t>
            </w:r>
            <w:r w:rsidR="00424A33" w:rsidRPr="005D1797">
              <w:rPr>
                <w:bCs/>
                <w:sz w:val="20"/>
                <w:szCs w:val="20"/>
                <w:lang w:val="en-IN" w:eastAsia="ar-SA"/>
              </w:rPr>
              <w:t xml:space="preserve">verview of </w:t>
            </w:r>
            <w:r w:rsidR="00424A33" w:rsidRPr="005D1797">
              <w:rPr>
                <w:sz w:val="20"/>
                <w:szCs w:val="20"/>
              </w:rPr>
              <w:t xml:space="preserve">bioprocesses. </w:t>
            </w:r>
            <w:r w:rsidR="007C2AE6" w:rsidRPr="005D1797">
              <w:rPr>
                <w:bCs/>
                <w:sz w:val="20"/>
                <w:szCs w:val="20"/>
                <w:lang w:val="en-IN" w:eastAsia="ar-SA"/>
              </w:rPr>
              <w:t>H</w:t>
            </w:r>
            <w:r w:rsidR="00424A33" w:rsidRPr="005D1797">
              <w:rPr>
                <w:bCs/>
                <w:sz w:val="20"/>
                <w:szCs w:val="20"/>
                <w:lang w:val="en-IN" w:eastAsia="ar-SA"/>
              </w:rPr>
              <w:t xml:space="preserve">istory of </w:t>
            </w:r>
            <w:r w:rsidR="00424A33" w:rsidRPr="005D1797">
              <w:rPr>
                <w:sz w:val="20"/>
                <w:szCs w:val="20"/>
              </w:rPr>
              <w:t>bioprocesses. Current bioprocesses</w:t>
            </w:r>
            <w:r w:rsidR="00424A33" w:rsidRPr="005D1797">
              <w:rPr>
                <w:bCs/>
                <w:sz w:val="20"/>
                <w:szCs w:val="20"/>
                <w:lang w:val="en-IN" w:eastAsia="ar-SA"/>
              </w:rPr>
              <w:t xml:space="preserve"> </w:t>
            </w:r>
            <w:r w:rsidR="00A901E0" w:rsidRPr="005D1797">
              <w:rPr>
                <w:bCs/>
                <w:sz w:val="20"/>
                <w:szCs w:val="20"/>
                <w:lang w:val="en-IN" w:eastAsia="ar-SA"/>
              </w:rPr>
              <w:t xml:space="preserve"> development,</w:t>
            </w:r>
            <w:r w:rsidR="00424A33" w:rsidRPr="005D1797">
              <w:rPr>
                <w:bCs/>
                <w:sz w:val="20"/>
                <w:szCs w:val="20"/>
                <w:lang w:val="en-IN" w:eastAsia="ar-SA"/>
              </w:rPr>
              <w:t xml:space="preserve"> technology and main products. </w:t>
            </w:r>
            <w:r w:rsidR="007C2AE6" w:rsidRPr="005D1797">
              <w:rPr>
                <w:bCs/>
                <w:sz w:val="20"/>
                <w:szCs w:val="20"/>
                <w:lang w:val="en-IN" w:eastAsia="ar-SA"/>
              </w:rPr>
              <w:t xml:space="preserve"> </w:t>
            </w:r>
            <w:r w:rsidR="00BE6CC6" w:rsidRPr="005D1797">
              <w:rPr>
                <w:bCs/>
                <w:sz w:val="20"/>
                <w:szCs w:val="20"/>
                <w:lang w:val="en-US" w:eastAsia="ar-SA"/>
              </w:rPr>
              <w:t xml:space="preserve">Introduction to </w:t>
            </w:r>
            <w:r w:rsidR="00BE6CC6" w:rsidRPr="005D1797">
              <w:rPr>
                <w:sz w:val="20"/>
                <w:szCs w:val="20"/>
              </w:rPr>
              <w:t xml:space="preserve">bioprocesses engineering  </w:t>
            </w:r>
          </w:p>
        </w:tc>
        <w:tc>
          <w:tcPr>
            <w:tcW w:w="928" w:type="dxa"/>
            <w:shd w:val="clear" w:color="auto" w:fill="auto"/>
          </w:tcPr>
          <w:p w14:paraId="1FC6CB41" w14:textId="102BE070" w:rsidR="008642A4" w:rsidRPr="003F2DC5" w:rsidRDefault="00C8428B" w:rsidP="001F34FC">
            <w:pPr>
              <w:tabs>
                <w:tab w:val="left" w:pos="1276"/>
              </w:tabs>
              <w:jc w:val="center"/>
              <w:rPr>
                <w:b/>
                <w:sz w:val="20"/>
                <w:szCs w:val="20"/>
              </w:rPr>
            </w:pPr>
            <w:r>
              <w:rPr>
                <w:b/>
                <w:sz w:val="20"/>
                <w:szCs w:val="20"/>
              </w:rPr>
              <w:t>2</w:t>
            </w:r>
          </w:p>
        </w:tc>
        <w:tc>
          <w:tcPr>
            <w:tcW w:w="726" w:type="dxa"/>
            <w:shd w:val="clear" w:color="auto" w:fill="auto"/>
          </w:tcPr>
          <w:p w14:paraId="2870466B" w14:textId="7B3F514B" w:rsidR="008642A4" w:rsidRPr="003F2DC5" w:rsidRDefault="000A7D1D" w:rsidP="001F34FC">
            <w:pPr>
              <w:tabs>
                <w:tab w:val="left" w:pos="1276"/>
              </w:tabs>
              <w:jc w:val="center"/>
              <w:rPr>
                <w:b/>
                <w:sz w:val="20"/>
                <w:szCs w:val="20"/>
              </w:rPr>
            </w:pPr>
            <w:r>
              <w:rPr>
                <w:b/>
                <w:sz w:val="20"/>
                <w:szCs w:val="20"/>
              </w:rPr>
              <w:t>0</w:t>
            </w:r>
          </w:p>
        </w:tc>
      </w:tr>
      <w:tr w:rsidR="008642A4" w:rsidRPr="003F2DC5" w14:paraId="2AF3A3E5" w14:textId="77777777" w:rsidTr="00D51389">
        <w:tc>
          <w:tcPr>
            <w:tcW w:w="761" w:type="dxa"/>
            <w:vMerge/>
            <w:shd w:val="clear" w:color="auto" w:fill="auto"/>
          </w:tcPr>
          <w:p w14:paraId="2AB52D8D" w14:textId="77777777" w:rsidR="008642A4" w:rsidRPr="000B254C" w:rsidRDefault="008642A4" w:rsidP="001F34FC">
            <w:pPr>
              <w:tabs>
                <w:tab w:val="left" w:pos="1276"/>
              </w:tabs>
              <w:jc w:val="center"/>
              <w:rPr>
                <w:b/>
                <w:bCs/>
                <w:sz w:val="20"/>
                <w:szCs w:val="20"/>
              </w:rPr>
            </w:pPr>
          </w:p>
        </w:tc>
        <w:tc>
          <w:tcPr>
            <w:tcW w:w="8094" w:type="dxa"/>
            <w:shd w:val="clear" w:color="auto" w:fill="auto"/>
          </w:tcPr>
          <w:p w14:paraId="03A13DE3" w14:textId="75EF391B" w:rsidR="00FB4431" w:rsidRPr="005D1797" w:rsidRDefault="00424A33" w:rsidP="0053314C">
            <w:pPr>
              <w:rPr>
                <w:rFonts w:eastAsia="Aptos"/>
                <w:b/>
                <w:bCs/>
                <w:snapToGrid w:val="0"/>
                <w:color w:val="1F1F1F"/>
                <w:sz w:val="20"/>
                <w:szCs w:val="20"/>
              </w:rPr>
            </w:pPr>
            <w:r w:rsidRPr="005D1797">
              <w:rPr>
                <w:b/>
                <w:sz w:val="20"/>
                <w:szCs w:val="20"/>
              </w:rPr>
              <w:t>PW</w:t>
            </w:r>
            <w:r w:rsidR="008358C3" w:rsidRPr="005D1797">
              <w:rPr>
                <w:b/>
                <w:sz w:val="20"/>
                <w:szCs w:val="20"/>
              </w:rPr>
              <w:t xml:space="preserve"> 1. </w:t>
            </w:r>
            <w:r w:rsidR="0053314C" w:rsidRPr="005D1797">
              <w:rPr>
                <w:sz w:val="20"/>
                <w:szCs w:val="20"/>
              </w:rPr>
              <w:t xml:space="preserve">Main products of Bioprocesses Engineering: </w:t>
            </w:r>
            <w:r w:rsidR="0053314C" w:rsidRPr="005D1797">
              <w:rPr>
                <w:rFonts w:eastAsia="Aptos"/>
                <w:snapToGrid w:val="0"/>
                <w:color w:val="1F1F1F"/>
                <w:sz w:val="20"/>
                <w:szCs w:val="20"/>
                <w:lang w:val="en-GB"/>
              </w:rPr>
              <w:t xml:space="preserve">Biopolymer, </w:t>
            </w:r>
            <w:r w:rsidR="0053314C" w:rsidRPr="005D1797">
              <w:rPr>
                <w:rFonts w:eastAsia="Aptos"/>
                <w:snapToGrid w:val="0"/>
                <w:color w:val="1F1F1F"/>
                <w:sz w:val="20"/>
                <w:szCs w:val="20"/>
              </w:rPr>
              <w:t>Bio-sensors, Bio-chips, Bio-filters, Bio-pesticides, Concrete Self-heal</w:t>
            </w:r>
          </w:p>
        </w:tc>
        <w:tc>
          <w:tcPr>
            <w:tcW w:w="928" w:type="dxa"/>
            <w:shd w:val="clear" w:color="auto" w:fill="auto"/>
          </w:tcPr>
          <w:p w14:paraId="5BCFE1C3" w14:textId="224D6BA3" w:rsidR="008642A4" w:rsidRPr="003F2DC5" w:rsidRDefault="00150C3D" w:rsidP="001F34FC">
            <w:pPr>
              <w:tabs>
                <w:tab w:val="left" w:pos="1276"/>
              </w:tabs>
              <w:jc w:val="center"/>
              <w:rPr>
                <w:sz w:val="20"/>
                <w:szCs w:val="20"/>
              </w:rPr>
            </w:pPr>
            <w:r>
              <w:rPr>
                <w:sz w:val="20"/>
                <w:szCs w:val="20"/>
              </w:rPr>
              <w:t>4</w:t>
            </w:r>
          </w:p>
        </w:tc>
        <w:tc>
          <w:tcPr>
            <w:tcW w:w="726" w:type="dxa"/>
            <w:shd w:val="clear" w:color="auto" w:fill="auto"/>
          </w:tcPr>
          <w:p w14:paraId="5114EDCD" w14:textId="4549FD26" w:rsidR="008642A4" w:rsidRPr="003F2DC5" w:rsidRDefault="000A7D1D" w:rsidP="001F34FC">
            <w:pPr>
              <w:tabs>
                <w:tab w:val="left" w:pos="1276"/>
              </w:tabs>
              <w:jc w:val="center"/>
              <w:rPr>
                <w:sz w:val="20"/>
                <w:szCs w:val="20"/>
              </w:rPr>
            </w:pPr>
            <w:r>
              <w:rPr>
                <w:sz w:val="20"/>
                <w:szCs w:val="20"/>
              </w:rPr>
              <w:t>10</w:t>
            </w:r>
          </w:p>
        </w:tc>
      </w:tr>
      <w:tr w:rsidR="00013FC6" w:rsidRPr="003F2DC5" w14:paraId="06FE0110" w14:textId="77777777" w:rsidTr="00D51389">
        <w:tc>
          <w:tcPr>
            <w:tcW w:w="761" w:type="dxa"/>
            <w:vMerge/>
            <w:shd w:val="clear" w:color="auto" w:fill="auto"/>
          </w:tcPr>
          <w:p w14:paraId="3121D755" w14:textId="77777777" w:rsidR="00013FC6" w:rsidRPr="000B254C" w:rsidRDefault="00013FC6" w:rsidP="00013FC6">
            <w:pPr>
              <w:tabs>
                <w:tab w:val="left" w:pos="1276"/>
              </w:tabs>
              <w:jc w:val="center"/>
              <w:rPr>
                <w:b/>
                <w:bCs/>
                <w:sz w:val="20"/>
                <w:szCs w:val="20"/>
              </w:rPr>
            </w:pPr>
          </w:p>
        </w:tc>
        <w:tc>
          <w:tcPr>
            <w:tcW w:w="8094" w:type="dxa"/>
            <w:shd w:val="clear" w:color="auto" w:fill="auto"/>
          </w:tcPr>
          <w:p w14:paraId="7A4E92FE" w14:textId="38A32A75" w:rsidR="00013FC6" w:rsidRPr="005D1797" w:rsidRDefault="00013FC6" w:rsidP="00013FC6">
            <w:pPr>
              <w:tabs>
                <w:tab w:val="left" w:pos="1276"/>
              </w:tabs>
              <w:ind w:left="78"/>
              <w:rPr>
                <w:bCs/>
                <w:sz w:val="20"/>
                <w:szCs w:val="20"/>
                <w:lang w:val="en-US" w:eastAsia="ar-SA"/>
              </w:rPr>
            </w:pPr>
            <w:r w:rsidRPr="005D1797">
              <w:rPr>
                <w:b/>
                <w:sz w:val="20"/>
                <w:szCs w:val="20"/>
              </w:rPr>
              <w:t>L.2</w:t>
            </w:r>
            <w:r w:rsidRPr="005D1797">
              <w:rPr>
                <w:bCs/>
                <w:sz w:val="20"/>
                <w:szCs w:val="20"/>
                <w:lang w:val="en-US" w:eastAsia="ar-SA"/>
              </w:rPr>
              <w:t xml:space="preserve">. </w:t>
            </w:r>
            <w:r w:rsidR="005170E7" w:rsidRPr="005D1797">
              <w:rPr>
                <w:sz w:val="20"/>
                <w:szCs w:val="20"/>
                <w:lang w:eastAsia="ar-SA"/>
              </w:rPr>
              <w:t>Fermentation.</w:t>
            </w:r>
            <w:r w:rsidR="00150C3D" w:rsidRPr="005D1797">
              <w:rPr>
                <w:sz w:val="20"/>
                <w:szCs w:val="20"/>
                <w:lang w:eastAsia="ar-SA"/>
              </w:rPr>
              <w:t xml:space="preserve"> </w:t>
            </w:r>
            <w:r w:rsidR="00150C3D" w:rsidRPr="005D1797">
              <w:rPr>
                <w:color w:val="000000"/>
                <w:sz w:val="20"/>
                <w:szCs w:val="20"/>
                <w:shd w:val="clear" w:color="auto" w:fill="FFFFFF"/>
              </w:rPr>
              <w:t>Biological role.</w:t>
            </w:r>
            <w:r w:rsidR="00150C3D" w:rsidRPr="005D1797">
              <w:rPr>
                <w:sz w:val="20"/>
                <w:szCs w:val="20"/>
                <w:lang w:eastAsia="ar-SA"/>
              </w:rPr>
              <w:t>Types of fermentation</w:t>
            </w:r>
          </w:p>
        </w:tc>
        <w:tc>
          <w:tcPr>
            <w:tcW w:w="928" w:type="dxa"/>
            <w:shd w:val="clear" w:color="auto" w:fill="auto"/>
          </w:tcPr>
          <w:p w14:paraId="336A268A" w14:textId="3FB6898C" w:rsidR="00013FC6" w:rsidRDefault="00013FC6" w:rsidP="00013FC6">
            <w:pPr>
              <w:tabs>
                <w:tab w:val="left" w:pos="1276"/>
              </w:tabs>
              <w:jc w:val="center"/>
              <w:rPr>
                <w:sz w:val="20"/>
                <w:szCs w:val="20"/>
              </w:rPr>
            </w:pPr>
            <w:r>
              <w:rPr>
                <w:b/>
                <w:sz w:val="20"/>
                <w:szCs w:val="20"/>
              </w:rPr>
              <w:t>2</w:t>
            </w:r>
          </w:p>
        </w:tc>
        <w:tc>
          <w:tcPr>
            <w:tcW w:w="726" w:type="dxa"/>
            <w:shd w:val="clear" w:color="auto" w:fill="auto"/>
          </w:tcPr>
          <w:p w14:paraId="0A55572D" w14:textId="7D548EB4" w:rsidR="00013FC6" w:rsidRDefault="00013FC6" w:rsidP="00013FC6">
            <w:pPr>
              <w:tabs>
                <w:tab w:val="left" w:pos="1276"/>
              </w:tabs>
              <w:jc w:val="center"/>
              <w:rPr>
                <w:sz w:val="20"/>
                <w:szCs w:val="20"/>
              </w:rPr>
            </w:pPr>
            <w:r>
              <w:rPr>
                <w:b/>
                <w:sz w:val="20"/>
                <w:szCs w:val="20"/>
              </w:rPr>
              <w:t>0</w:t>
            </w:r>
          </w:p>
        </w:tc>
      </w:tr>
      <w:tr w:rsidR="00013FC6" w:rsidRPr="003F2DC5" w14:paraId="06FD8733" w14:textId="77777777" w:rsidTr="00D51389">
        <w:tc>
          <w:tcPr>
            <w:tcW w:w="761" w:type="dxa"/>
            <w:vMerge/>
            <w:shd w:val="clear" w:color="auto" w:fill="auto"/>
          </w:tcPr>
          <w:p w14:paraId="005973C5" w14:textId="77777777" w:rsidR="00013FC6" w:rsidRPr="000B254C" w:rsidRDefault="00013FC6" w:rsidP="00013FC6">
            <w:pPr>
              <w:tabs>
                <w:tab w:val="left" w:pos="1276"/>
              </w:tabs>
              <w:jc w:val="center"/>
              <w:rPr>
                <w:b/>
                <w:bCs/>
                <w:sz w:val="20"/>
                <w:szCs w:val="20"/>
              </w:rPr>
            </w:pPr>
          </w:p>
        </w:tc>
        <w:tc>
          <w:tcPr>
            <w:tcW w:w="8094" w:type="dxa"/>
            <w:shd w:val="clear" w:color="auto" w:fill="auto"/>
          </w:tcPr>
          <w:p w14:paraId="02BB0B96" w14:textId="33ABABD3" w:rsidR="00013FC6" w:rsidRPr="005D1797" w:rsidRDefault="00013FC6" w:rsidP="00013FC6">
            <w:pPr>
              <w:tabs>
                <w:tab w:val="left" w:pos="1276"/>
              </w:tabs>
              <w:rPr>
                <w:sz w:val="20"/>
                <w:szCs w:val="20"/>
                <w:lang w:val="en-US"/>
              </w:rPr>
            </w:pPr>
            <w:r w:rsidRPr="005D1797">
              <w:rPr>
                <w:b/>
                <w:sz w:val="20"/>
                <w:szCs w:val="20"/>
              </w:rPr>
              <w:t>PC 2.</w:t>
            </w:r>
            <w:r w:rsidRPr="005D1797">
              <w:rPr>
                <w:sz w:val="20"/>
                <w:szCs w:val="20"/>
              </w:rPr>
              <w:t xml:space="preserve"> </w:t>
            </w:r>
            <w:r w:rsidRPr="005D1797">
              <w:rPr>
                <w:sz w:val="20"/>
                <w:szCs w:val="20"/>
                <w:lang w:val="kk-KZ"/>
              </w:rPr>
              <w:t xml:space="preserve"> </w:t>
            </w:r>
            <w:r w:rsidRPr="005D1797">
              <w:rPr>
                <w:sz w:val="20"/>
                <w:szCs w:val="20"/>
              </w:rPr>
              <w:t xml:space="preserve">Theme  </w:t>
            </w:r>
            <w:r w:rsidR="0064159C" w:rsidRPr="005D1797">
              <w:rPr>
                <w:color w:val="000000"/>
                <w:sz w:val="20"/>
                <w:szCs w:val="20"/>
                <w:shd w:val="clear" w:color="auto" w:fill="FFFFFF"/>
              </w:rPr>
              <w:t xml:space="preserve">Biochemistry of individual products of </w:t>
            </w:r>
            <w:r w:rsidR="00A327CB" w:rsidRPr="005D1797">
              <w:rPr>
                <w:color w:val="000000"/>
                <w:sz w:val="20"/>
                <w:szCs w:val="20"/>
                <w:shd w:val="clear" w:color="auto" w:fill="FFFFFF"/>
              </w:rPr>
              <w:t>f</w:t>
            </w:r>
            <w:r w:rsidR="0064159C" w:rsidRPr="005D1797">
              <w:rPr>
                <w:color w:val="000000"/>
                <w:sz w:val="20"/>
                <w:szCs w:val="20"/>
                <w:shd w:val="clear" w:color="auto" w:fill="FFFFFF"/>
              </w:rPr>
              <w:t>e</w:t>
            </w:r>
            <w:r w:rsidR="0064159C" w:rsidRPr="005D1797">
              <w:rPr>
                <w:sz w:val="20"/>
                <w:szCs w:val="20"/>
                <w:lang w:eastAsia="ar-SA"/>
              </w:rPr>
              <w:t>rmentation</w:t>
            </w:r>
          </w:p>
        </w:tc>
        <w:tc>
          <w:tcPr>
            <w:tcW w:w="928" w:type="dxa"/>
            <w:shd w:val="clear" w:color="auto" w:fill="auto"/>
          </w:tcPr>
          <w:p w14:paraId="5CB823C0" w14:textId="2FF38A20" w:rsidR="00013FC6" w:rsidRPr="003F2DC5" w:rsidRDefault="00013FC6" w:rsidP="00013FC6">
            <w:pPr>
              <w:tabs>
                <w:tab w:val="left" w:pos="1276"/>
              </w:tabs>
              <w:jc w:val="center"/>
              <w:rPr>
                <w:sz w:val="20"/>
                <w:szCs w:val="20"/>
              </w:rPr>
            </w:pPr>
            <w:r>
              <w:rPr>
                <w:sz w:val="20"/>
                <w:szCs w:val="20"/>
              </w:rPr>
              <w:t>3</w:t>
            </w:r>
          </w:p>
        </w:tc>
        <w:tc>
          <w:tcPr>
            <w:tcW w:w="726" w:type="dxa"/>
            <w:shd w:val="clear" w:color="auto" w:fill="auto"/>
          </w:tcPr>
          <w:p w14:paraId="1F40760D" w14:textId="2D06B57C" w:rsidR="00013FC6" w:rsidRPr="003F2DC5" w:rsidRDefault="00013FC6" w:rsidP="00013FC6">
            <w:pPr>
              <w:tabs>
                <w:tab w:val="left" w:pos="1276"/>
              </w:tabs>
              <w:jc w:val="center"/>
              <w:rPr>
                <w:sz w:val="20"/>
                <w:szCs w:val="20"/>
              </w:rPr>
            </w:pPr>
            <w:r>
              <w:rPr>
                <w:sz w:val="20"/>
                <w:szCs w:val="20"/>
              </w:rPr>
              <w:t>10</w:t>
            </w:r>
          </w:p>
        </w:tc>
      </w:tr>
      <w:tr w:rsidR="003123BA" w:rsidRPr="003F2DC5" w14:paraId="20C9407B" w14:textId="77777777" w:rsidTr="00D51389">
        <w:tc>
          <w:tcPr>
            <w:tcW w:w="761" w:type="dxa"/>
            <w:vMerge/>
            <w:shd w:val="clear" w:color="auto" w:fill="auto"/>
          </w:tcPr>
          <w:p w14:paraId="47386507" w14:textId="77777777" w:rsidR="003123BA" w:rsidRPr="000B254C" w:rsidRDefault="003123BA" w:rsidP="003123BA">
            <w:pPr>
              <w:tabs>
                <w:tab w:val="left" w:pos="1276"/>
              </w:tabs>
              <w:jc w:val="center"/>
              <w:rPr>
                <w:b/>
                <w:bCs/>
                <w:sz w:val="20"/>
                <w:szCs w:val="20"/>
              </w:rPr>
            </w:pPr>
          </w:p>
        </w:tc>
        <w:tc>
          <w:tcPr>
            <w:tcW w:w="8094" w:type="dxa"/>
            <w:shd w:val="clear" w:color="auto" w:fill="auto"/>
          </w:tcPr>
          <w:p w14:paraId="59888B8B" w14:textId="7504E4B4" w:rsidR="003123BA" w:rsidRPr="005D1797" w:rsidRDefault="003123BA" w:rsidP="003123BA">
            <w:pPr>
              <w:tabs>
                <w:tab w:val="left" w:pos="1276"/>
              </w:tabs>
              <w:rPr>
                <w:b/>
                <w:sz w:val="20"/>
                <w:szCs w:val="20"/>
                <w:lang w:val="en-US"/>
              </w:rPr>
            </w:pPr>
            <w:r w:rsidRPr="005D1797">
              <w:rPr>
                <w:b/>
                <w:sz w:val="20"/>
                <w:szCs w:val="20"/>
              </w:rPr>
              <w:t xml:space="preserve">LC 2. </w:t>
            </w:r>
            <w:r w:rsidRPr="005D1797">
              <w:rPr>
                <w:sz w:val="20"/>
                <w:szCs w:val="20"/>
              </w:rPr>
              <w:t>Theme</w:t>
            </w:r>
            <w:r w:rsidRPr="005D1797">
              <w:rPr>
                <w:rStyle w:val="hps"/>
                <w:sz w:val="20"/>
                <w:szCs w:val="20"/>
                <w:lang w:val="en-US"/>
              </w:rPr>
              <w:t xml:space="preserve"> </w:t>
            </w:r>
          </w:p>
        </w:tc>
        <w:tc>
          <w:tcPr>
            <w:tcW w:w="928" w:type="dxa"/>
            <w:shd w:val="clear" w:color="auto" w:fill="auto"/>
          </w:tcPr>
          <w:p w14:paraId="665E30B4" w14:textId="24BBDD50" w:rsidR="003123BA" w:rsidRPr="003F2DC5" w:rsidRDefault="003123BA" w:rsidP="003123BA">
            <w:pPr>
              <w:tabs>
                <w:tab w:val="left" w:pos="1276"/>
              </w:tabs>
              <w:jc w:val="center"/>
              <w:rPr>
                <w:sz w:val="20"/>
                <w:szCs w:val="20"/>
              </w:rPr>
            </w:pPr>
            <w:r>
              <w:rPr>
                <w:sz w:val="20"/>
                <w:szCs w:val="20"/>
              </w:rPr>
              <w:t>2</w:t>
            </w:r>
          </w:p>
        </w:tc>
        <w:tc>
          <w:tcPr>
            <w:tcW w:w="726" w:type="dxa"/>
            <w:shd w:val="clear" w:color="auto" w:fill="auto"/>
          </w:tcPr>
          <w:p w14:paraId="467F6818" w14:textId="5625FB09" w:rsidR="003123BA" w:rsidRPr="003F2DC5" w:rsidRDefault="003123BA" w:rsidP="003123BA">
            <w:pPr>
              <w:tabs>
                <w:tab w:val="left" w:pos="1276"/>
              </w:tabs>
              <w:jc w:val="center"/>
              <w:rPr>
                <w:sz w:val="20"/>
                <w:szCs w:val="20"/>
              </w:rPr>
            </w:pPr>
            <w:r>
              <w:rPr>
                <w:sz w:val="20"/>
                <w:szCs w:val="20"/>
              </w:rPr>
              <w:t>10</w:t>
            </w:r>
          </w:p>
        </w:tc>
      </w:tr>
      <w:tr w:rsidR="008642A4" w:rsidRPr="003F2DC5" w14:paraId="025DEE36" w14:textId="77777777" w:rsidTr="00D51389">
        <w:tc>
          <w:tcPr>
            <w:tcW w:w="761" w:type="dxa"/>
            <w:vMerge/>
            <w:shd w:val="clear" w:color="auto" w:fill="auto"/>
          </w:tcPr>
          <w:p w14:paraId="63BB6767" w14:textId="77777777" w:rsidR="008642A4" w:rsidRPr="000B254C" w:rsidRDefault="008642A4" w:rsidP="001F34FC">
            <w:pPr>
              <w:tabs>
                <w:tab w:val="left" w:pos="1276"/>
              </w:tabs>
              <w:jc w:val="center"/>
              <w:rPr>
                <w:b/>
                <w:bCs/>
                <w:sz w:val="20"/>
                <w:szCs w:val="20"/>
              </w:rPr>
            </w:pPr>
          </w:p>
        </w:tc>
        <w:tc>
          <w:tcPr>
            <w:tcW w:w="8094" w:type="dxa"/>
            <w:shd w:val="clear" w:color="auto" w:fill="auto"/>
          </w:tcPr>
          <w:p w14:paraId="4AD7F7F7" w14:textId="24F0B63A" w:rsidR="00455784" w:rsidRPr="005D1797" w:rsidRDefault="008A3DB2" w:rsidP="00585A97">
            <w:pPr>
              <w:jc w:val="both"/>
              <w:rPr>
                <w:sz w:val="20"/>
                <w:szCs w:val="20"/>
              </w:rPr>
            </w:pPr>
            <w:r w:rsidRPr="005D1797">
              <w:rPr>
                <w:b/>
                <w:sz w:val="20"/>
                <w:szCs w:val="20"/>
                <w:lang w:val="en-US"/>
              </w:rPr>
              <w:t>IWS</w:t>
            </w:r>
            <w:r w:rsidR="008642A4" w:rsidRPr="005D1797">
              <w:rPr>
                <w:b/>
                <w:sz w:val="20"/>
                <w:szCs w:val="20"/>
                <w:lang w:val="kk-KZ"/>
              </w:rPr>
              <w:t xml:space="preserve"> </w:t>
            </w:r>
            <w:r w:rsidR="008642A4" w:rsidRPr="005D1797">
              <w:rPr>
                <w:b/>
                <w:sz w:val="20"/>
                <w:szCs w:val="20"/>
              </w:rPr>
              <w:t xml:space="preserve">P 1. </w:t>
            </w:r>
            <w:r w:rsidR="008642A4" w:rsidRPr="005D1797">
              <w:rPr>
                <w:sz w:val="20"/>
                <w:szCs w:val="20"/>
              </w:rPr>
              <w:t xml:space="preserve">Consultations on the implementation of </w:t>
            </w:r>
            <w:r w:rsidR="006C54BB" w:rsidRPr="005D1797">
              <w:rPr>
                <w:b/>
                <w:bCs/>
                <w:sz w:val="20"/>
                <w:szCs w:val="20"/>
              </w:rPr>
              <w:t>IWST</w:t>
            </w:r>
            <w:r w:rsidR="008642A4" w:rsidRPr="005D1797">
              <w:rPr>
                <w:b/>
                <w:bCs/>
                <w:sz w:val="20"/>
                <w:szCs w:val="20"/>
              </w:rPr>
              <w:t xml:space="preserve"> 1</w:t>
            </w:r>
          </w:p>
          <w:p w14:paraId="5AE7DA2D" w14:textId="77777777" w:rsidR="00585A97" w:rsidRPr="005D1797" w:rsidRDefault="008642A4" w:rsidP="00585A97">
            <w:pPr>
              <w:jc w:val="both"/>
              <w:rPr>
                <w:bCs/>
                <w:sz w:val="20"/>
                <w:szCs w:val="20"/>
                <w:lang w:val="kk-KZ"/>
              </w:rPr>
            </w:pPr>
            <w:r w:rsidRPr="005D1797">
              <w:rPr>
                <w:bCs/>
                <w:sz w:val="20"/>
                <w:szCs w:val="20"/>
              </w:rPr>
              <w:t xml:space="preserve">ATTENTION. </w:t>
            </w:r>
            <w:r w:rsidR="008C07FC" w:rsidRPr="005D1797">
              <w:rPr>
                <w:bCs/>
                <w:sz w:val="20"/>
                <w:szCs w:val="20"/>
                <w:lang w:val="kk-KZ"/>
              </w:rPr>
              <w:t xml:space="preserve">Number </w:t>
            </w:r>
            <w:r w:rsidRPr="005D1797">
              <w:rPr>
                <w:bCs/>
                <w:sz w:val="20"/>
                <w:szCs w:val="20"/>
              </w:rPr>
              <w:t xml:space="preserve">of </w:t>
            </w:r>
            <w:r w:rsidR="006C54BB" w:rsidRPr="005D1797">
              <w:rPr>
                <w:bCs/>
                <w:sz w:val="20"/>
                <w:szCs w:val="20"/>
                <w:lang w:val="en-US"/>
              </w:rPr>
              <w:t>IWST</w:t>
            </w:r>
            <w:r w:rsidRPr="005D1797">
              <w:rPr>
                <w:bCs/>
                <w:sz w:val="20"/>
                <w:szCs w:val="20"/>
                <w:lang w:val="kk-KZ"/>
              </w:rPr>
              <w:t xml:space="preserve"> (6-7), </w:t>
            </w:r>
            <w:r w:rsidR="006C54BB" w:rsidRPr="005D1797">
              <w:rPr>
                <w:bCs/>
                <w:sz w:val="20"/>
                <w:szCs w:val="20"/>
                <w:lang w:val="en-US"/>
              </w:rPr>
              <w:t>IWS</w:t>
            </w:r>
            <w:r w:rsidR="002C05CD" w:rsidRPr="005D1797">
              <w:rPr>
                <w:bCs/>
                <w:sz w:val="20"/>
                <w:szCs w:val="20"/>
              </w:rPr>
              <w:t xml:space="preserve"> </w:t>
            </w:r>
            <w:r w:rsidR="002C05CD" w:rsidRPr="005D1797">
              <w:rPr>
                <w:bCs/>
                <w:sz w:val="20"/>
                <w:szCs w:val="20"/>
                <w:lang w:val="kk-KZ"/>
              </w:rPr>
              <w:t xml:space="preserve">(2-5 </w:t>
            </w:r>
            <w:r w:rsidR="002C05CD" w:rsidRPr="005D1797">
              <w:rPr>
                <w:bCs/>
                <w:sz w:val="20"/>
                <w:szCs w:val="20"/>
              </w:rPr>
              <w:t xml:space="preserve">) </w:t>
            </w:r>
            <w:r w:rsidR="008C07FC" w:rsidRPr="005D1797">
              <w:rPr>
                <w:bCs/>
                <w:sz w:val="20"/>
                <w:szCs w:val="20"/>
                <w:lang w:val="kk-KZ"/>
              </w:rPr>
              <w:t>for 15 weeks</w:t>
            </w:r>
          </w:p>
          <w:p w14:paraId="3AC03C6A" w14:textId="01612C87" w:rsidR="008642A4" w:rsidRPr="005D1797" w:rsidRDefault="00A327CB" w:rsidP="00585A97">
            <w:pPr>
              <w:shd w:val="clear" w:color="auto" w:fill="FFFFFF"/>
              <w:textAlignment w:val="baseline"/>
              <w:outlineLvl w:val="2"/>
              <w:rPr>
                <w:color w:val="2A2A2A"/>
                <w:sz w:val="20"/>
                <w:szCs w:val="20"/>
                <w:lang w:val="en-US"/>
              </w:rPr>
            </w:pPr>
            <w:r w:rsidRPr="005D1797">
              <w:rPr>
                <w:bCs/>
                <w:sz w:val="20"/>
                <w:szCs w:val="20"/>
              </w:rPr>
              <w:t>T</w:t>
            </w:r>
            <w:r w:rsidRPr="005D1797">
              <w:rPr>
                <w:color w:val="202122"/>
                <w:sz w:val="20"/>
                <w:szCs w:val="20"/>
                <w:shd w:val="clear" w:color="auto" w:fill="FFFFFF"/>
              </w:rPr>
              <w:t>ypes of fermentation include </w:t>
            </w:r>
            <w:r w:rsidRPr="005D1797">
              <w:rPr>
                <w:sz w:val="20"/>
                <w:szCs w:val="20"/>
                <w:shd w:val="clear" w:color="auto" w:fill="FFFFFF"/>
              </w:rPr>
              <w:t>mixed acid fermentation</w:t>
            </w:r>
            <w:r w:rsidRPr="005D1797">
              <w:rPr>
                <w:color w:val="202122"/>
                <w:sz w:val="20"/>
                <w:szCs w:val="20"/>
                <w:shd w:val="clear" w:color="auto" w:fill="FFFFFF"/>
              </w:rPr>
              <w:t>,</w:t>
            </w:r>
            <w:r w:rsidR="005D1797" w:rsidRPr="005D1797">
              <w:rPr>
                <w:color w:val="202122"/>
                <w:sz w:val="20"/>
                <w:szCs w:val="20"/>
                <w:shd w:val="clear" w:color="auto" w:fill="FFFFFF"/>
              </w:rPr>
              <w:t xml:space="preserve"> </w:t>
            </w:r>
            <w:r w:rsidRPr="005D1797">
              <w:rPr>
                <w:sz w:val="20"/>
                <w:szCs w:val="20"/>
                <w:shd w:val="clear" w:color="auto" w:fill="FFFFFF"/>
              </w:rPr>
              <w:t>butanediol fermentation</w:t>
            </w:r>
            <w:r w:rsidRPr="005D1797">
              <w:rPr>
                <w:color w:val="202122"/>
                <w:sz w:val="20"/>
                <w:szCs w:val="20"/>
                <w:shd w:val="clear" w:color="auto" w:fill="FFFFFF"/>
              </w:rPr>
              <w:t>,</w:t>
            </w:r>
            <w:r w:rsidRPr="005D1797">
              <w:rPr>
                <w:sz w:val="20"/>
                <w:szCs w:val="20"/>
                <w:shd w:val="clear" w:color="auto" w:fill="FFFFFF"/>
              </w:rPr>
              <w:t>butyrate fermentation</w:t>
            </w:r>
            <w:r w:rsidRPr="005D1797">
              <w:rPr>
                <w:color w:val="202122"/>
                <w:sz w:val="20"/>
                <w:szCs w:val="20"/>
                <w:shd w:val="clear" w:color="auto" w:fill="FFFFFF"/>
              </w:rPr>
              <w:t>,</w:t>
            </w:r>
            <w:r w:rsidRPr="005D1797">
              <w:rPr>
                <w:sz w:val="20"/>
                <w:szCs w:val="20"/>
                <w:shd w:val="clear" w:color="auto" w:fill="FFFFFF"/>
              </w:rPr>
              <w:t>caproate fermentation</w:t>
            </w:r>
            <w:r w:rsidRPr="005D1797">
              <w:rPr>
                <w:color w:val="202122"/>
                <w:sz w:val="20"/>
                <w:szCs w:val="20"/>
                <w:shd w:val="clear" w:color="auto" w:fill="FFFFFF"/>
              </w:rPr>
              <w:t>,</w:t>
            </w:r>
            <w:r w:rsidRPr="005D1797">
              <w:rPr>
                <w:sz w:val="20"/>
                <w:szCs w:val="20"/>
                <w:shd w:val="clear" w:color="auto" w:fill="FFFFFF"/>
              </w:rPr>
              <w:t>acetone–butanol–ethanol fermentation</w:t>
            </w:r>
            <w:r w:rsidRPr="005D1797">
              <w:rPr>
                <w:color w:val="202122"/>
                <w:sz w:val="20"/>
                <w:szCs w:val="20"/>
                <w:shd w:val="clear" w:color="auto" w:fill="FFFFFF"/>
              </w:rPr>
              <w:t>, and</w:t>
            </w:r>
            <w:r w:rsidRPr="005D1797">
              <w:rPr>
                <w:sz w:val="20"/>
                <w:szCs w:val="20"/>
                <w:shd w:val="clear" w:color="auto" w:fill="FFFFFF"/>
              </w:rPr>
              <w:t>glyoxylate fermentation</w:t>
            </w:r>
            <w:r w:rsidR="008C07FC" w:rsidRPr="005D1797">
              <w:rPr>
                <w:bCs/>
                <w:sz w:val="20"/>
                <w:szCs w:val="20"/>
                <w:lang w:val="kk-KZ"/>
              </w:rPr>
              <w:t>.</w:t>
            </w:r>
            <w:r w:rsidRPr="005D1797">
              <w:rPr>
                <w:bCs/>
                <w:sz w:val="20"/>
                <w:szCs w:val="20"/>
                <w:lang w:val="en-US"/>
              </w:rPr>
              <w:t xml:space="preserve"> </w:t>
            </w:r>
            <w:r w:rsidRPr="005D1797">
              <w:rPr>
                <w:color w:val="292929"/>
                <w:sz w:val="20"/>
                <w:szCs w:val="20"/>
              </w:rPr>
              <w:t>The batch fermentation process</w:t>
            </w:r>
          </w:p>
        </w:tc>
        <w:tc>
          <w:tcPr>
            <w:tcW w:w="928" w:type="dxa"/>
            <w:shd w:val="clear" w:color="auto" w:fill="auto"/>
          </w:tcPr>
          <w:p w14:paraId="7BDA790F" w14:textId="6092E2CB" w:rsidR="008642A4" w:rsidRPr="003F2DC5" w:rsidRDefault="000A7D1D" w:rsidP="001F34FC">
            <w:pPr>
              <w:tabs>
                <w:tab w:val="left" w:pos="1276"/>
              </w:tabs>
              <w:jc w:val="center"/>
              <w:rPr>
                <w:b/>
                <w:sz w:val="20"/>
                <w:szCs w:val="20"/>
              </w:rPr>
            </w:pPr>
            <w:r>
              <w:rPr>
                <w:b/>
                <w:sz w:val="20"/>
                <w:szCs w:val="20"/>
              </w:rPr>
              <w:t>2</w:t>
            </w:r>
          </w:p>
        </w:tc>
        <w:tc>
          <w:tcPr>
            <w:tcW w:w="726" w:type="dxa"/>
            <w:shd w:val="clear" w:color="auto" w:fill="auto"/>
          </w:tcPr>
          <w:p w14:paraId="07632A64" w14:textId="13DCD44C" w:rsidR="008642A4" w:rsidRPr="003F2DC5" w:rsidRDefault="008E2EF6" w:rsidP="001F34FC">
            <w:pPr>
              <w:tabs>
                <w:tab w:val="left" w:pos="1276"/>
              </w:tabs>
              <w:jc w:val="center"/>
              <w:rPr>
                <w:b/>
                <w:sz w:val="20"/>
                <w:szCs w:val="20"/>
              </w:rPr>
            </w:pPr>
            <w:r>
              <w:rPr>
                <w:b/>
                <w:sz w:val="20"/>
                <w:szCs w:val="20"/>
              </w:rPr>
              <w:t>15</w:t>
            </w:r>
          </w:p>
        </w:tc>
      </w:tr>
      <w:tr w:rsidR="000A7D1D" w:rsidRPr="003F2DC5" w14:paraId="5F3089A3" w14:textId="77777777" w:rsidTr="00D51389">
        <w:tc>
          <w:tcPr>
            <w:tcW w:w="761" w:type="dxa"/>
            <w:vMerge w:val="restart"/>
            <w:shd w:val="clear" w:color="auto" w:fill="auto"/>
          </w:tcPr>
          <w:p w14:paraId="688843B7" w14:textId="77777777" w:rsidR="000A7D1D" w:rsidRPr="000B254C" w:rsidRDefault="000A7D1D" w:rsidP="000A7D1D">
            <w:pPr>
              <w:tabs>
                <w:tab w:val="left" w:pos="1276"/>
              </w:tabs>
              <w:jc w:val="center"/>
              <w:rPr>
                <w:b/>
                <w:bCs/>
                <w:sz w:val="20"/>
                <w:szCs w:val="20"/>
              </w:rPr>
            </w:pPr>
            <w:r w:rsidRPr="000B254C">
              <w:rPr>
                <w:b/>
                <w:bCs/>
                <w:sz w:val="20"/>
                <w:szCs w:val="20"/>
              </w:rPr>
              <w:t>3</w:t>
            </w:r>
          </w:p>
        </w:tc>
        <w:tc>
          <w:tcPr>
            <w:tcW w:w="8094" w:type="dxa"/>
            <w:shd w:val="clear" w:color="auto" w:fill="auto"/>
          </w:tcPr>
          <w:p w14:paraId="4E9AA2DE" w14:textId="5D2A1D85" w:rsidR="000A7D1D" w:rsidRPr="005D1797" w:rsidRDefault="000A7D1D" w:rsidP="000A7D1D">
            <w:pPr>
              <w:pBdr>
                <w:bottom w:val="single" w:sz="12" w:space="6" w:color="D5D5D5"/>
              </w:pBdr>
              <w:outlineLvl w:val="1"/>
              <w:rPr>
                <w:b/>
                <w:sz w:val="20"/>
                <w:szCs w:val="20"/>
              </w:rPr>
            </w:pPr>
            <w:r w:rsidRPr="005D1797">
              <w:rPr>
                <w:b/>
                <w:sz w:val="20"/>
                <w:szCs w:val="20"/>
              </w:rPr>
              <w:t>L</w:t>
            </w:r>
            <w:r w:rsidRPr="005D1797">
              <w:rPr>
                <w:b/>
                <w:sz w:val="20"/>
                <w:szCs w:val="20"/>
                <w:lang w:val="kk-KZ"/>
              </w:rPr>
              <w:t xml:space="preserve"> </w:t>
            </w:r>
            <w:r w:rsidRPr="005D1797">
              <w:rPr>
                <w:b/>
                <w:sz w:val="20"/>
                <w:szCs w:val="20"/>
              </w:rPr>
              <w:t xml:space="preserve">3. </w:t>
            </w:r>
            <w:r w:rsidRPr="005D1797">
              <w:rPr>
                <w:sz w:val="20"/>
                <w:szCs w:val="20"/>
              </w:rPr>
              <w:t xml:space="preserve">Theme </w:t>
            </w:r>
            <w:r w:rsidR="00E31614" w:rsidRPr="005D1797">
              <w:rPr>
                <w:sz w:val="20"/>
                <w:szCs w:val="20"/>
              </w:rPr>
              <w:t xml:space="preserve">Phytofermentation. </w:t>
            </w:r>
            <w:r w:rsidR="0064159C" w:rsidRPr="005D1797">
              <w:rPr>
                <w:sz w:val="20"/>
                <w:szCs w:val="20"/>
              </w:rPr>
              <w:t>M</w:t>
            </w:r>
            <w:r w:rsidR="0064159C" w:rsidRPr="005D1797">
              <w:rPr>
                <w:color w:val="202122"/>
                <w:sz w:val="20"/>
                <w:szCs w:val="20"/>
                <w:shd w:val="clear" w:color="auto" w:fill="FFFFFF"/>
              </w:rPr>
              <w:t xml:space="preserve">odern "fermentation. </w:t>
            </w:r>
            <w:r w:rsidR="0064159C" w:rsidRPr="005D1797">
              <w:rPr>
                <w:sz w:val="20"/>
                <w:szCs w:val="20"/>
              </w:rPr>
              <w:t xml:space="preserve">Dark </w:t>
            </w:r>
            <w:r w:rsidRPr="005D1797">
              <w:rPr>
                <w:sz w:val="20"/>
                <w:szCs w:val="20"/>
              </w:rPr>
              <w:t xml:space="preserve"> </w:t>
            </w:r>
            <w:r w:rsidR="00013FC6" w:rsidRPr="005D1797">
              <w:rPr>
                <w:sz w:val="20"/>
                <w:szCs w:val="20"/>
                <w:lang w:val="en-US"/>
              </w:rPr>
              <w:t xml:space="preserve">Fermentation. </w:t>
            </w:r>
          </w:p>
        </w:tc>
        <w:tc>
          <w:tcPr>
            <w:tcW w:w="928" w:type="dxa"/>
            <w:shd w:val="clear" w:color="auto" w:fill="auto"/>
          </w:tcPr>
          <w:p w14:paraId="1D66F1E5" w14:textId="785E816E" w:rsidR="000A7D1D" w:rsidRPr="003F2DC5" w:rsidRDefault="000A7D1D" w:rsidP="000A7D1D">
            <w:pPr>
              <w:tabs>
                <w:tab w:val="left" w:pos="1276"/>
              </w:tabs>
              <w:jc w:val="center"/>
              <w:rPr>
                <w:b/>
                <w:sz w:val="20"/>
                <w:szCs w:val="20"/>
              </w:rPr>
            </w:pPr>
            <w:r>
              <w:rPr>
                <w:b/>
                <w:sz w:val="20"/>
                <w:szCs w:val="20"/>
              </w:rPr>
              <w:t>2</w:t>
            </w:r>
          </w:p>
        </w:tc>
        <w:tc>
          <w:tcPr>
            <w:tcW w:w="726" w:type="dxa"/>
            <w:shd w:val="clear" w:color="auto" w:fill="auto"/>
          </w:tcPr>
          <w:p w14:paraId="115AB077" w14:textId="5C9844C8" w:rsidR="000A7D1D" w:rsidRPr="003F2DC5" w:rsidRDefault="000A7D1D" w:rsidP="000A7D1D">
            <w:pPr>
              <w:tabs>
                <w:tab w:val="left" w:pos="1276"/>
              </w:tabs>
              <w:jc w:val="center"/>
              <w:rPr>
                <w:b/>
                <w:sz w:val="20"/>
                <w:szCs w:val="20"/>
              </w:rPr>
            </w:pPr>
            <w:r>
              <w:rPr>
                <w:b/>
                <w:sz w:val="20"/>
                <w:szCs w:val="20"/>
              </w:rPr>
              <w:t>0</w:t>
            </w:r>
          </w:p>
        </w:tc>
      </w:tr>
      <w:tr w:rsidR="000A7D1D" w:rsidRPr="003F2DC5" w14:paraId="002DB181" w14:textId="77777777" w:rsidTr="00D51389">
        <w:tc>
          <w:tcPr>
            <w:tcW w:w="761" w:type="dxa"/>
            <w:vMerge/>
            <w:shd w:val="clear" w:color="auto" w:fill="auto"/>
          </w:tcPr>
          <w:p w14:paraId="641D2C32" w14:textId="77777777" w:rsidR="000A7D1D" w:rsidRPr="000B254C" w:rsidRDefault="000A7D1D" w:rsidP="000A7D1D">
            <w:pPr>
              <w:tabs>
                <w:tab w:val="left" w:pos="1276"/>
              </w:tabs>
              <w:jc w:val="center"/>
              <w:rPr>
                <w:b/>
                <w:bCs/>
                <w:sz w:val="20"/>
                <w:szCs w:val="20"/>
              </w:rPr>
            </w:pPr>
          </w:p>
        </w:tc>
        <w:tc>
          <w:tcPr>
            <w:tcW w:w="8094" w:type="dxa"/>
            <w:shd w:val="clear" w:color="auto" w:fill="auto"/>
          </w:tcPr>
          <w:p w14:paraId="4E356F47" w14:textId="5CF57F2D" w:rsidR="000A7D1D" w:rsidRPr="005D1797" w:rsidRDefault="003F22DF" w:rsidP="007F4737">
            <w:pPr>
              <w:rPr>
                <w:sz w:val="20"/>
                <w:szCs w:val="20"/>
                <w:lang w:val="en-US"/>
              </w:rPr>
            </w:pPr>
            <w:r w:rsidRPr="005D1797">
              <w:rPr>
                <w:b/>
                <w:sz w:val="20"/>
                <w:szCs w:val="20"/>
              </w:rPr>
              <w:t xml:space="preserve">PC 3 </w:t>
            </w:r>
            <w:r w:rsidR="007F4737" w:rsidRPr="005D1797">
              <w:rPr>
                <w:bCs/>
                <w:sz w:val="20"/>
                <w:szCs w:val="20"/>
              </w:rPr>
              <w:t>Theme</w:t>
            </w:r>
            <w:r w:rsidR="007F4737" w:rsidRPr="005D1797">
              <w:rPr>
                <w:b/>
                <w:sz w:val="20"/>
                <w:szCs w:val="20"/>
              </w:rPr>
              <w:t xml:space="preserve"> </w:t>
            </w:r>
            <w:r w:rsidR="00E31614" w:rsidRPr="005D1797">
              <w:rPr>
                <w:sz w:val="20"/>
                <w:szCs w:val="20"/>
                <w:lang w:val="en-IN"/>
              </w:rPr>
              <w:t xml:space="preserve">Upstream processing in fermentation </w:t>
            </w:r>
            <w:r w:rsidR="00013FC6" w:rsidRPr="005D1797">
              <w:rPr>
                <w:sz w:val="20"/>
                <w:szCs w:val="20"/>
              </w:rPr>
              <w:t>Scale up of</w:t>
            </w:r>
            <w:r w:rsidR="00013FC6" w:rsidRPr="005D1797">
              <w:rPr>
                <w:b/>
                <w:bCs/>
                <w:sz w:val="20"/>
                <w:szCs w:val="20"/>
              </w:rPr>
              <w:t xml:space="preserve"> </w:t>
            </w:r>
            <w:r w:rsidR="00013FC6" w:rsidRPr="005D1797">
              <w:rPr>
                <w:sz w:val="20"/>
                <w:szCs w:val="20"/>
                <w:lang w:val="en-US"/>
              </w:rPr>
              <w:t>Fermentation.</w:t>
            </w:r>
          </w:p>
        </w:tc>
        <w:tc>
          <w:tcPr>
            <w:tcW w:w="928" w:type="dxa"/>
            <w:shd w:val="clear" w:color="auto" w:fill="auto"/>
          </w:tcPr>
          <w:p w14:paraId="72FACCF5" w14:textId="5FC73ACF" w:rsidR="000A7D1D" w:rsidRPr="003F2DC5" w:rsidRDefault="000A7D1D" w:rsidP="000A7D1D">
            <w:pPr>
              <w:tabs>
                <w:tab w:val="left" w:pos="1276"/>
              </w:tabs>
              <w:jc w:val="center"/>
              <w:rPr>
                <w:sz w:val="20"/>
                <w:szCs w:val="20"/>
              </w:rPr>
            </w:pPr>
          </w:p>
        </w:tc>
        <w:tc>
          <w:tcPr>
            <w:tcW w:w="726" w:type="dxa"/>
            <w:shd w:val="clear" w:color="auto" w:fill="auto"/>
          </w:tcPr>
          <w:p w14:paraId="1A95CEDD" w14:textId="68715B44" w:rsidR="000A7D1D" w:rsidRPr="003F2DC5" w:rsidRDefault="000A7D1D" w:rsidP="000A7D1D">
            <w:pPr>
              <w:tabs>
                <w:tab w:val="left" w:pos="1276"/>
              </w:tabs>
              <w:jc w:val="center"/>
              <w:rPr>
                <w:sz w:val="20"/>
                <w:szCs w:val="20"/>
              </w:rPr>
            </w:pPr>
          </w:p>
        </w:tc>
      </w:tr>
      <w:tr w:rsidR="00EE1B36" w:rsidRPr="003F2DC5" w14:paraId="7F614744" w14:textId="77777777" w:rsidTr="00D51389">
        <w:tc>
          <w:tcPr>
            <w:tcW w:w="761" w:type="dxa"/>
            <w:vMerge/>
            <w:shd w:val="clear" w:color="auto" w:fill="auto"/>
          </w:tcPr>
          <w:p w14:paraId="73FF64B2" w14:textId="77777777" w:rsidR="00EE1B36" w:rsidRPr="000B254C" w:rsidRDefault="00EE1B36" w:rsidP="00EE1B36">
            <w:pPr>
              <w:tabs>
                <w:tab w:val="left" w:pos="1276"/>
              </w:tabs>
              <w:jc w:val="center"/>
              <w:rPr>
                <w:b/>
                <w:bCs/>
                <w:sz w:val="20"/>
                <w:szCs w:val="20"/>
              </w:rPr>
            </w:pPr>
          </w:p>
        </w:tc>
        <w:tc>
          <w:tcPr>
            <w:tcW w:w="8094" w:type="dxa"/>
            <w:shd w:val="clear" w:color="auto" w:fill="auto"/>
          </w:tcPr>
          <w:p w14:paraId="27C701C5" w14:textId="2AE3873E" w:rsidR="00EE1B36" w:rsidRPr="005D1797" w:rsidRDefault="00EE1B36" w:rsidP="00EE1B36">
            <w:pPr>
              <w:tabs>
                <w:tab w:val="left" w:pos="1276"/>
              </w:tabs>
              <w:rPr>
                <w:b/>
                <w:sz w:val="20"/>
                <w:szCs w:val="20"/>
              </w:rPr>
            </w:pPr>
            <w:r w:rsidRPr="005D1797">
              <w:rPr>
                <w:b/>
                <w:sz w:val="20"/>
                <w:szCs w:val="20"/>
              </w:rPr>
              <w:t xml:space="preserve">LC 3. </w:t>
            </w:r>
          </w:p>
        </w:tc>
        <w:tc>
          <w:tcPr>
            <w:tcW w:w="928" w:type="dxa"/>
            <w:shd w:val="clear" w:color="auto" w:fill="auto"/>
          </w:tcPr>
          <w:p w14:paraId="189BA33B" w14:textId="668D2309" w:rsidR="00EE1B36" w:rsidRPr="003F2DC5" w:rsidRDefault="00EE1B36" w:rsidP="00EE1B36">
            <w:pPr>
              <w:tabs>
                <w:tab w:val="left" w:pos="1276"/>
              </w:tabs>
              <w:jc w:val="center"/>
              <w:rPr>
                <w:sz w:val="20"/>
                <w:szCs w:val="20"/>
              </w:rPr>
            </w:pPr>
            <w:r>
              <w:rPr>
                <w:sz w:val="20"/>
                <w:szCs w:val="20"/>
              </w:rPr>
              <w:t>1</w:t>
            </w:r>
          </w:p>
        </w:tc>
        <w:tc>
          <w:tcPr>
            <w:tcW w:w="726" w:type="dxa"/>
            <w:shd w:val="clear" w:color="auto" w:fill="auto"/>
          </w:tcPr>
          <w:p w14:paraId="25D1DEE9" w14:textId="4F860BAD" w:rsidR="00EE1B36" w:rsidRPr="003F2DC5" w:rsidRDefault="00EE1B36" w:rsidP="00EE1B36">
            <w:pPr>
              <w:tabs>
                <w:tab w:val="left" w:pos="1276"/>
              </w:tabs>
              <w:jc w:val="center"/>
              <w:rPr>
                <w:sz w:val="20"/>
                <w:szCs w:val="20"/>
              </w:rPr>
            </w:pPr>
            <w:r>
              <w:rPr>
                <w:sz w:val="20"/>
                <w:szCs w:val="20"/>
              </w:rPr>
              <w:t>10</w:t>
            </w:r>
          </w:p>
        </w:tc>
      </w:tr>
      <w:tr w:rsidR="00EE1B36" w:rsidRPr="003F2DC5" w14:paraId="4547C3D9" w14:textId="77777777" w:rsidTr="00D51389">
        <w:tc>
          <w:tcPr>
            <w:tcW w:w="761" w:type="dxa"/>
            <w:vMerge/>
            <w:shd w:val="clear" w:color="auto" w:fill="auto"/>
          </w:tcPr>
          <w:p w14:paraId="51F7E580" w14:textId="77777777" w:rsidR="00EE1B36" w:rsidRPr="000B254C" w:rsidRDefault="00EE1B36" w:rsidP="00EE1B36">
            <w:pPr>
              <w:tabs>
                <w:tab w:val="left" w:pos="1276"/>
              </w:tabs>
              <w:jc w:val="center"/>
              <w:rPr>
                <w:b/>
                <w:bCs/>
                <w:sz w:val="20"/>
                <w:szCs w:val="20"/>
              </w:rPr>
            </w:pPr>
          </w:p>
        </w:tc>
        <w:tc>
          <w:tcPr>
            <w:tcW w:w="8094" w:type="dxa"/>
            <w:shd w:val="clear" w:color="auto" w:fill="auto"/>
          </w:tcPr>
          <w:p w14:paraId="2E2C4B9F" w14:textId="74307390" w:rsidR="00EE1B36" w:rsidRPr="005D1797" w:rsidRDefault="00EE1B36" w:rsidP="00EE1B36">
            <w:pPr>
              <w:tabs>
                <w:tab w:val="left" w:pos="1276"/>
              </w:tabs>
              <w:rPr>
                <w:sz w:val="20"/>
                <w:szCs w:val="20"/>
              </w:rPr>
            </w:pPr>
            <w:r w:rsidRPr="005D1797">
              <w:rPr>
                <w:b/>
                <w:sz w:val="20"/>
                <w:szCs w:val="20"/>
              </w:rPr>
              <w:t xml:space="preserve">IWST </w:t>
            </w:r>
            <w:r w:rsidR="000857D6">
              <w:rPr>
                <w:b/>
                <w:sz w:val="20"/>
                <w:szCs w:val="20"/>
              </w:rPr>
              <w:t>2</w:t>
            </w:r>
            <w:r w:rsidRPr="005D1797">
              <w:rPr>
                <w:b/>
                <w:sz w:val="20"/>
                <w:szCs w:val="20"/>
              </w:rPr>
              <w:t xml:space="preserve">. </w:t>
            </w:r>
            <w:r w:rsidRPr="005D1797">
              <w:rPr>
                <w:bCs/>
                <w:sz w:val="20"/>
                <w:szCs w:val="20"/>
              </w:rPr>
              <w:t xml:space="preserve">Control </w:t>
            </w:r>
            <w:r w:rsidRPr="005D1797">
              <w:rPr>
                <w:sz w:val="20"/>
                <w:szCs w:val="20"/>
              </w:rPr>
              <w:t>work, test, individual / group project, essay, situational task, testing, portfolio, etc. at the teacher's choice.</w:t>
            </w:r>
          </w:p>
        </w:tc>
        <w:tc>
          <w:tcPr>
            <w:tcW w:w="928" w:type="dxa"/>
            <w:shd w:val="clear" w:color="auto" w:fill="auto"/>
          </w:tcPr>
          <w:p w14:paraId="745DF0B8" w14:textId="59C013CE" w:rsidR="00EE1B36" w:rsidRPr="000857D6" w:rsidRDefault="000857D6" w:rsidP="00EE1B36">
            <w:pPr>
              <w:tabs>
                <w:tab w:val="left" w:pos="1276"/>
              </w:tabs>
              <w:jc w:val="center"/>
              <w:rPr>
                <w:bCs/>
                <w:sz w:val="20"/>
                <w:szCs w:val="20"/>
              </w:rPr>
            </w:pPr>
            <w:r w:rsidRPr="000857D6">
              <w:rPr>
                <w:bCs/>
                <w:sz w:val="20"/>
                <w:szCs w:val="20"/>
              </w:rPr>
              <w:t>2</w:t>
            </w:r>
          </w:p>
        </w:tc>
        <w:tc>
          <w:tcPr>
            <w:tcW w:w="726" w:type="dxa"/>
            <w:shd w:val="clear" w:color="auto" w:fill="auto"/>
          </w:tcPr>
          <w:p w14:paraId="52E8BA81" w14:textId="6EB20D87" w:rsidR="00EE1B36" w:rsidRPr="000857D6" w:rsidRDefault="000857D6" w:rsidP="00EE1B36">
            <w:pPr>
              <w:tabs>
                <w:tab w:val="left" w:pos="1276"/>
              </w:tabs>
              <w:jc w:val="center"/>
              <w:rPr>
                <w:bCs/>
                <w:sz w:val="20"/>
                <w:szCs w:val="20"/>
              </w:rPr>
            </w:pPr>
            <w:r w:rsidRPr="000857D6">
              <w:rPr>
                <w:bCs/>
                <w:sz w:val="20"/>
                <w:szCs w:val="20"/>
              </w:rPr>
              <w:t>15</w:t>
            </w:r>
          </w:p>
        </w:tc>
      </w:tr>
      <w:tr w:rsidR="00EE1B36" w:rsidRPr="003F2DC5" w14:paraId="2FB2EF9C" w14:textId="77777777" w:rsidTr="00D51389">
        <w:tc>
          <w:tcPr>
            <w:tcW w:w="761" w:type="dxa"/>
            <w:vMerge w:val="restart"/>
            <w:shd w:val="clear" w:color="auto" w:fill="auto"/>
          </w:tcPr>
          <w:p w14:paraId="6D3145A1" w14:textId="77777777" w:rsidR="00EE1B36" w:rsidRPr="000B254C" w:rsidRDefault="00EE1B36" w:rsidP="00EE1B36">
            <w:pPr>
              <w:tabs>
                <w:tab w:val="left" w:pos="1276"/>
              </w:tabs>
              <w:jc w:val="center"/>
              <w:rPr>
                <w:b/>
                <w:bCs/>
                <w:sz w:val="20"/>
                <w:szCs w:val="20"/>
              </w:rPr>
            </w:pPr>
            <w:r w:rsidRPr="000B254C">
              <w:rPr>
                <w:b/>
                <w:bCs/>
                <w:sz w:val="20"/>
                <w:szCs w:val="20"/>
              </w:rPr>
              <w:t>4</w:t>
            </w:r>
          </w:p>
        </w:tc>
        <w:tc>
          <w:tcPr>
            <w:tcW w:w="8094" w:type="dxa"/>
            <w:shd w:val="clear" w:color="auto" w:fill="auto"/>
          </w:tcPr>
          <w:p w14:paraId="16491D9D" w14:textId="140E8C2F" w:rsidR="00EE1B36" w:rsidRPr="005D1797" w:rsidRDefault="00EE1B36" w:rsidP="00EE1B36">
            <w:pPr>
              <w:outlineLvl w:val="2"/>
              <w:rPr>
                <w:sz w:val="20"/>
                <w:szCs w:val="20"/>
              </w:rPr>
            </w:pPr>
            <w:r w:rsidRPr="005D1797">
              <w:rPr>
                <w:b/>
                <w:sz w:val="20"/>
                <w:szCs w:val="20"/>
              </w:rPr>
              <w:t>L</w:t>
            </w:r>
            <w:r w:rsidRPr="005D1797">
              <w:rPr>
                <w:b/>
                <w:sz w:val="20"/>
                <w:szCs w:val="20"/>
                <w:lang w:val="kk-KZ"/>
              </w:rPr>
              <w:t xml:space="preserve"> </w:t>
            </w:r>
            <w:r w:rsidRPr="005D1797">
              <w:rPr>
                <w:b/>
                <w:sz w:val="20"/>
                <w:szCs w:val="20"/>
              </w:rPr>
              <w:t xml:space="preserve">4. </w:t>
            </w:r>
            <w:r w:rsidRPr="005D1797">
              <w:rPr>
                <w:sz w:val="20"/>
                <w:szCs w:val="20"/>
              </w:rPr>
              <w:t>Theme</w:t>
            </w:r>
            <w:r w:rsidR="00460C45" w:rsidRPr="005D1797">
              <w:rPr>
                <w:sz w:val="20"/>
                <w:szCs w:val="20"/>
              </w:rPr>
              <w:t>.</w:t>
            </w:r>
            <w:r w:rsidRPr="005D1797">
              <w:rPr>
                <w:bCs/>
                <w:sz w:val="20"/>
                <w:szCs w:val="20"/>
                <w:lang w:val="en-US"/>
              </w:rPr>
              <w:t xml:space="preserve"> </w:t>
            </w:r>
            <w:r w:rsidR="00E31614" w:rsidRPr="005D1797">
              <w:rPr>
                <w:color w:val="202122"/>
                <w:sz w:val="20"/>
                <w:szCs w:val="20"/>
              </w:rPr>
              <w:t>Microbial fuel cell</w:t>
            </w:r>
            <w:r w:rsidR="006B49C4" w:rsidRPr="005D1797">
              <w:rPr>
                <w:color w:val="202122"/>
                <w:sz w:val="20"/>
                <w:szCs w:val="20"/>
              </w:rPr>
              <w:t>.</w:t>
            </w:r>
          </w:p>
        </w:tc>
        <w:tc>
          <w:tcPr>
            <w:tcW w:w="928" w:type="dxa"/>
            <w:shd w:val="clear" w:color="auto" w:fill="auto"/>
          </w:tcPr>
          <w:p w14:paraId="0E01C7B6" w14:textId="3383CD0C" w:rsidR="00EE1B36" w:rsidRPr="000857D6" w:rsidRDefault="00E31614" w:rsidP="00EE1B36">
            <w:pPr>
              <w:tabs>
                <w:tab w:val="left" w:pos="1276"/>
              </w:tabs>
              <w:jc w:val="center"/>
              <w:rPr>
                <w:bCs/>
                <w:sz w:val="20"/>
                <w:szCs w:val="20"/>
              </w:rPr>
            </w:pPr>
            <w:r w:rsidRPr="000857D6">
              <w:rPr>
                <w:bCs/>
                <w:sz w:val="20"/>
                <w:szCs w:val="20"/>
              </w:rPr>
              <w:t>2</w:t>
            </w:r>
          </w:p>
        </w:tc>
        <w:tc>
          <w:tcPr>
            <w:tcW w:w="726" w:type="dxa"/>
            <w:shd w:val="clear" w:color="auto" w:fill="auto"/>
          </w:tcPr>
          <w:p w14:paraId="75574304" w14:textId="36FA6534" w:rsidR="00EE1B36" w:rsidRPr="000857D6" w:rsidRDefault="00EE1B36" w:rsidP="00EE1B36">
            <w:pPr>
              <w:tabs>
                <w:tab w:val="left" w:pos="1276"/>
              </w:tabs>
              <w:jc w:val="center"/>
              <w:rPr>
                <w:bCs/>
                <w:sz w:val="20"/>
                <w:szCs w:val="20"/>
              </w:rPr>
            </w:pPr>
            <w:r w:rsidRPr="000857D6">
              <w:rPr>
                <w:bCs/>
                <w:sz w:val="20"/>
                <w:szCs w:val="20"/>
              </w:rPr>
              <w:t>0</w:t>
            </w:r>
          </w:p>
        </w:tc>
      </w:tr>
      <w:tr w:rsidR="00EE1B36" w:rsidRPr="003F2DC5" w14:paraId="39F94F37" w14:textId="77777777" w:rsidTr="00D51389">
        <w:tc>
          <w:tcPr>
            <w:tcW w:w="761" w:type="dxa"/>
            <w:vMerge/>
            <w:shd w:val="clear" w:color="auto" w:fill="auto"/>
          </w:tcPr>
          <w:p w14:paraId="7E9EF096" w14:textId="77777777" w:rsidR="00EE1B36" w:rsidRPr="000B254C" w:rsidRDefault="00EE1B36" w:rsidP="00EE1B36">
            <w:pPr>
              <w:tabs>
                <w:tab w:val="left" w:pos="1276"/>
              </w:tabs>
              <w:jc w:val="center"/>
              <w:rPr>
                <w:b/>
                <w:bCs/>
                <w:sz w:val="20"/>
                <w:szCs w:val="20"/>
              </w:rPr>
            </w:pPr>
          </w:p>
        </w:tc>
        <w:tc>
          <w:tcPr>
            <w:tcW w:w="8094" w:type="dxa"/>
            <w:shd w:val="clear" w:color="auto" w:fill="auto"/>
          </w:tcPr>
          <w:p w14:paraId="32809E2F" w14:textId="7259B411" w:rsidR="00EE1B36" w:rsidRPr="00E87D60" w:rsidRDefault="00EE1B36" w:rsidP="00E87D60">
            <w:pPr>
              <w:shd w:val="clear" w:color="auto" w:fill="FFFFFF"/>
              <w:spacing w:after="60"/>
              <w:outlineLvl w:val="2"/>
              <w:rPr>
                <w:sz w:val="20"/>
                <w:szCs w:val="20"/>
              </w:rPr>
            </w:pPr>
            <w:r w:rsidRPr="005D1797">
              <w:rPr>
                <w:b/>
                <w:sz w:val="20"/>
                <w:szCs w:val="20"/>
              </w:rPr>
              <w:t xml:space="preserve">PC 4. </w:t>
            </w:r>
            <w:r w:rsidRPr="005D1797">
              <w:rPr>
                <w:sz w:val="20"/>
                <w:szCs w:val="20"/>
              </w:rPr>
              <w:t>Theme</w:t>
            </w:r>
            <w:r w:rsidR="00AC37BA">
              <w:rPr>
                <w:sz w:val="20"/>
                <w:szCs w:val="20"/>
              </w:rPr>
              <w:t>.</w:t>
            </w:r>
            <w:r w:rsidRPr="005D1797">
              <w:rPr>
                <w:sz w:val="20"/>
                <w:szCs w:val="20"/>
              </w:rPr>
              <w:t xml:space="preserve"> </w:t>
            </w:r>
            <w:r w:rsidR="006B49C4" w:rsidRPr="005D1797">
              <w:rPr>
                <w:sz w:val="20"/>
                <w:szCs w:val="20"/>
              </w:rPr>
              <w:t>T</w:t>
            </w:r>
            <w:r w:rsidR="00A327CB" w:rsidRPr="005D1797">
              <w:rPr>
                <w:color w:val="202122"/>
                <w:sz w:val="20"/>
                <w:szCs w:val="20"/>
                <w:shd w:val="clear" w:color="auto" w:fill="FFFFFF"/>
              </w:rPr>
              <w:t xml:space="preserve">he types of </w:t>
            </w:r>
            <w:r w:rsidR="00E87D60">
              <w:rPr>
                <w:color w:val="202122"/>
                <w:sz w:val="20"/>
                <w:szCs w:val="20"/>
                <w:shd w:val="clear" w:color="auto" w:fill="FFFFFF"/>
              </w:rPr>
              <w:t>m</w:t>
            </w:r>
            <w:r w:rsidR="00E87D60">
              <w:rPr>
                <w:color w:val="202122"/>
                <w:sz w:val="20"/>
                <w:szCs w:val="20"/>
              </w:rPr>
              <w:t>icrobial fuel cell</w:t>
            </w:r>
            <w:r w:rsidR="00A327CB" w:rsidRPr="005D1797">
              <w:rPr>
                <w:sz w:val="20"/>
                <w:szCs w:val="20"/>
                <w:shd w:val="clear" w:color="auto" w:fill="FFFFFF"/>
              </w:rPr>
              <w:t xml:space="preserve">. </w:t>
            </w:r>
            <w:r w:rsidR="00E87D60" w:rsidRPr="00E87D60">
              <w:rPr>
                <w:sz w:val="20"/>
                <w:szCs w:val="20"/>
              </w:rPr>
              <w:t>Mediated</w:t>
            </w:r>
            <w:r w:rsidR="00E87D60">
              <w:rPr>
                <w:sz w:val="20"/>
                <w:szCs w:val="20"/>
              </w:rPr>
              <w:t xml:space="preserve"> MFC. </w:t>
            </w:r>
            <w:r w:rsidR="00E87D60" w:rsidRPr="00E87D60">
              <w:rPr>
                <w:color w:val="202122"/>
                <w:sz w:val="20"/>
                <w:szCs w:val="20"/>
              </w:rPr>
              <w:t xml:space="preserve">Mediator-free microbial fuel cells </w:t>
            </w:r>
            <w:r w:rsidR="00E87D60" w:rsidRPr="00E87D60">
              <w:rPr>
                <w:sz w:val="20"/>
                <w:szCs w:val="20"/>
              </w:rPr>
              <w:t>Microbial electrolysis</w:t>
            </w:r>
            <w:r w:rsidR="00E87D60" w:rsidRPr="00E87D60">
              <w:rPr>
                <w:sz w:val="20"/>
                <w:szCs w:val="20"/>
              </w:rPr>
              <w:t xml:space="preserve">. </w:t>
            </w:r>
            <w:r w:rsidR="00E87D60" w:rsidRPr="00E87D60">
              <w:rPr>
                <w:sz w:val="20"/>
                <w:szCs w:val="20"/>
              </w:rPr>
              <w:t>A soil-based MFC</w:t>
            </w:r>
            <w:r w:rsidR="00E87D60">
              <w:rPr>
                <w:sz w:val="20"/>
                <w:szCs w:val="20"/>
              </w:rPr>
              <w:t xml:space="preserve">. </w:t>
            </w:r>
            <w:r w:rsidR="00E87D60" w:rsidRPr="00E87D60">
              <w:rPr>
                <w:sz w:val="20"/>
                <w:szCs w:val="20"/>
              </w:rPr>
              <w:t>Phototrophic biofilm</w:t>
            </w:r>
            <w:r w:rsidR="00E87D60" w:rsidRPr="00E87D60">
              <w:rPr>
                <w:sz w:val="20"/>
                <w:szCs w:val="20"/>
              </w:rPr>
              <w:t xml:space="preserve">. </w:t>
            </w:r>
            <w:r w:rsidR="00E87D60" w:rsidRPr="00E87D60">
              <w:rPr>
                <w:sz w:val="20"/>
                <w:szCs w:val="20"/>
              </w:rPr>
              <w:t>Nanoporous membrane</w:t>
            </w:r>
            <w:r w:rsidR="00E87D60" w:rsidRPr="00E87D60">
              <w:rPr>
                <w:sz w:val="20"/>
                <w:szCs w:val="20"/>
              </w:rPr>
              <w:t xml:space="preserve">. </w:t>
            </w:r>
            <w:r w:rsidR="00E87D60" w:rsidRPr="00E87D60">
              <w:rPr>
                <w:sz w:val="20"/>
                <w:szCs w:val="20"/>
              </w:rPr>
              <w:t xml:space="preserve">Applications in </w:t>
            </w:r>
            <w:r w:rsidR="00E87D60" w:rsidRPr="00E87D60">
              <w:rPr>
                <w:sz w:val="20"/>
                <w:szCs w:val="20"/>
              </w:rPr>
              <w:t xml:space="preserve"> of MFC in e</w:t>
            </w:r>
            <w:r w:rsidR="00E87D60" w:rsidRPr="00E87D60">
              <w:rPr>
                <w:sz w:val="20"/>
                <w:szCs w:val="20"/>
              </w:rPr>
              <w:t xml:space="preserve">nvironmental </w:t>
            </w:r>
            <w:r w:rsidR="00E87D60">
              <w:rPr>
                <w:sz w:val="20"/>
                <w:szCs w:val="20"/>
              </w:rPr>
              <w:t>r</w:t>
            </w:r>
            <w:r w:rsidR="00E87D60" w:rsidRPr="00E87D60">
              <w:rPr>
                <w:sz w:val="20"/>
                <w:szCs w:val="20"/>
              </w:rPr>
              <w:t>emediation</w:t>
            </w:r>
            <w:r w:rsidR="00E87D60">
              <w:rPr>
                <w:sz w:val="20"/>
                <w:szCs w:val="20"/>
              </w:rPr>
              <w:t xml:space="preserve">. </w:t>
            </w:r>
          </w:p>
        </w:tc>
        <w:tc>
          <w:tcPr>
            <w:tcW w:w="928" w:type="dxa"/>
            <w:shd w:val="clear" w:color="auto" w:fill="auto"/>
          </w:tcPr>
          <w:p w14:paraId="0B4135F0" w14:textId="625E26B1" w:rsidR="00EE1B36" w:rsidRPr="003F2DC5" w:rsidRDefault="00E31614" w:rsidP="00EE1B36">
            <w:pPr>
              <w:tabs>
                <w:tab w:val="left" w:pos="1276"/>
              </w:tabs>
              <w:jc w:val="center"/>
              <w:rPr>
                <w:sz w:val="20"/>
                <w:szCs w:val="20"/>
              </w:rPr>
            </w:pPr>
            <w:r>
              <w:rPr>
                <w:sz w:val="20"/>
                <w:szCs w:val="20"/>
              </w:rPr>
              <w:t>4</w:t>
            </w:r>
          </w:p>
        </w:tc>
        <w:tc>
          <w:tcPr>
            <w:tcW w:w="726" w:type="dxa"/>
            <w:shd w:val="clear" w:color="auto" w:fill="auto"/>
          </w:tcPr>
          <w:p w14:paraId="5FBEE8E4" w14:textId="68520FFB" w:rsidR="00EE1B36" w:rsidRPr="003F2DC5" w:rsidRDefault="00E31614" w:rsidP="00EE1B36">
            <w:pPr>
              <w:tabs>
                <w:tab w:val="left" w:pos="1276"/>
              </w:tabs>
              <w:jc w:val="center"/>
              <w:rPr>
                <w:sz w:val="20"/>
                <w:szCs w:val="20"/>
              </w:rPr>
            </w:pPr>
            <w:r>
              <w:rPr>
                <w:sz w:val="20"/>
                <w:szCs w:val="20"/>
              </w:rPr>
              <w:t>10</w:t>
            </w:r>
          </w:p>
        </w:tc>
      </w:tr>
      <w:tr w:rsidR="00EE1B36" w:rsidRPr="003F2DC5" w14:paraId="42446622" w14:textId="77777777" w:rsidTr="00D51389">
        <w:tc>
          <w:tcPr>
            <w:tcW w:w="761" w:type="dxa"/>
            <w:vMerge/>
            <w:shd w:val="clear" w:color="auto" w:fill="auto"/>
          </w:tcPr>
          <w:p w14:paraId="2C60C966" w14:textId="77777777" w:rsidR="00EE1B36" w:rsidRPr="000B254C" w:rsidRDefault="00EE1B36" w:rsidP="00EE1B36">
            <w:pPr>
              <w:tabs>
                <w:tab w:val="left" w:pos="1276"/>
              </w:tabs>
              <w:jc w:val="center"/>
              <w:rPr>
                <w:b/>
                <w:bCs/>
                <w:sz w:val="20"/>
                <w:szCs w:val="20"/>
              </w:rPr>
            </w:pPr>
          </w:p>
        </w:tc>
        <w:tc>
          <w:tcPr>
            <w:tcW w:w="8094" w:type="dxa"/>
            <w:shd w:val="clear" w:color="auto" w:fill="auto"/>
          </w:tcPr>
          <w:p w14:paraId="181B0E6C" w14:textId="715018FF" w:rsidR="00EE1B36" w:rsidRPr="005D1797" w:rsidRDefault="00EE1B36" w:rsidP="00EE1B36">
            <w:pPr>
              <w:rPr>
                <w:sz w:val="20"/>
                <w:szCs w:val="20"/>
                <w:lang w:val="en-US"/>
              </w:rPr>
            </w:pPr>
            <w:r w:rsidRPr="005D1797">
              <w:rPr>
                <w:b/>
                <w:sz w:val="20"/>
                <w:szCs w:val="20"/>
              </w:rPr>
              <w:t>LC</w:t>
            </w:r>
            <w:r w:rsidRPr="005D1797">
              <w:rPr>
                <w:bCs/>
                <w:sz w:val="20"/>
                <w:szCs w:val="20"/>
              </w:rPr>
              <w:t xml:space="preserve"> 4.</w:t>
            </w:r>
          </w:p>
        </w:tc>
        <w:tc>
          <w:tcPr>
            <w:tcW w:w="928" w:type="dxa"/>
            <w:shd w:val="clear" w:color="auto" w:fill="auto"/>
          </w:tcPr>
          <w:p w14:paraId="6104F9D5" w14:textId="38FCA681" w:rsidR="00EE1B36" w:rsidRPr="003F2DC5" w:rsidRDefault="00EE1B36" w:rsidP="00EE1B36">
            <w:pPr>
              <w:tabs>
                <w:tab w:val="left" w:pos="1276"/>
              </w:tabs>
              <w:jc w:val="center"/>
              <w:rPr>
                <w:sz w:val="20"/>
                <w:szCs w:val="20"/>
              </w:rPr>
            </w:pPr>
          </w:p>
        </w:tc>
        <w:tc>
          <w:tcPr>
            <w:tcW w:w="726" w:type="dxa"/>
            <w:shd w:val="clear" w:color="auto" w:fill="auto"/>
          </w:tcPr>
          <w:p w14:paraId="16F14DDA" w14:textId="7DD6EADA" w:rsidR="00EE1B36" w:rsidRPr="003F2DC5" w:rsidRDefault="00EE1B36" w:rsidP="00EE1B36">
            <w:pPr>
              <w:tabs>
                <w:tab w:val="left" w:pos="1276"/>
              </w:tabs>
              <w:jc w:val="center"/>
              <w:rPr>
                <w:sz w:val="20"/>
                <w:szCs w:val="20"/>
              </w:rPr>
            </w:pPr>
          </w:p>
        </w:tc>
      </w:tr>
      <w:tr w:rsidR="00EE1B36" w:rsidRPr="003F2DC5" w14:paraId="79B99EA4" w14:textId="77777777" w:rsidTr="00D51389">
        <w:tc>
          <w:tcPr>
            <w:tcW w:w="761" w:type="dxa"/>
            <w:vMerge w:val="restart"/>
            <w:shd w:val="clear" w:color="auto" w:fill="auto"/>
          </w:tcPr>
          <w:p w14:paraId="12BC35DB" w14:textId="77777777" w:rsidR="00EE1B36" w:rsidRPr="000B254C" w:rsidRDefault="00EE1B36" w:rsidP="00EE1B36">
            <w:pPr>
              <w:tabs>
                <w:tab w:val="left" w:pos="1276"/>
              </w:tabs>
              <w:jc w:val="center"/>
              <w:rPr>
                <w:b/>
                <w:bCs/>
                <w:sz w:val="20"/>
                <w:szCs w:val="20"/>
              </w:rPr>
            </w:pPr>
            <w:r w:rsidRPr="000B254C">
              <w:rPr>
                <w:b/>
                <w:bCs/>
                <w:sz w:val="20"/>
                <w:szCs w:val="20"/>
              </w:rPr>
              <w:t>5</w:t>
            </w:r>
          </w:p>
        </w:tc>
        <w:tc>
          <w:tcPr>
            <w:tcW w:w="8094" w:type="dxa"/>
            <w:shd w:val="clear" w:color="auto" w:fill="auto"/>
          </w:tcPr>
          <w:p w14:paraId="596AD0AC" w14:textId="463D972D" w:rsidR="00EE1B36" w:rsidRPr="005D1797" w:rsidRDefault="00EE1B36" w:rsidP="00EE1B36">
            <w:pPr>
              <w:shd w:val="clear" w:color="auto" w:fill="FFFFFF"/>
              <w:outlineLvl w:val="1"/>
              <w:rPr>
                <w:bCs/>
                <w:sz w:val="20"/>
                <w:szCs w:val="20"/>
              </w:rPr>
            </w:pPr>
            <w:r w:rsidRPr="005D1797">
              <w:rPr>
                <w:b/>
                <w:bCs/>
                <w:sz w:val="20"/>
                <w:szCs w:val="20"/>
              </w:rPr>
              <w:t>L</w:t>
            </w:r>
            <w:r w:rsidRPr="005D1797">
              <w:rPr>
                <w:b/>
                <w:bCs/>
                <w:sz w:val="20"/>
                <w:szCs w:val="20"/>
                <w:lang w:val="kk-KZ"/>
              </w:rPr>
              <w:t xml:space="preserve"> </w:t>
            </w:r>
            <w:r w:rsidRPr="005D1797">
              <w:rPr>
                <w:b/>
                <w:bCs/>
                <w:sz w:val="20"/>
                <w:szCs w:val="20"/>
              </w:rPr>
              <w:t>5.</w:t>
            </w:r>
            <w:r w:rsidRPr="005D1797">
              <w:rPr>
                <w:bCs/>
                <w:sz w:val="20"/>
                <w:szCs w:val="20"/>
              </w:rPr>
              <w:t xml:space="preserve"> Theme</w:t>
            </w:r>
            <w:r w:rsidR="004B72F1" w:rsidRPr="005D1797">
              <w:rPr>
                <w:bCs/>
                <w:sz w:val="20"/>
                <w:szCs w:val="20"/>
              </w:rPr>
              <w:t xml:space="preserve"> I</w:t>
            </w:r>
            <w:r w:rsidR="009A763A" w:rsidRPr="005D1797">
              <w:rPr>
                <w:bCs/>
                <w:sz w:val="20"/>
                <w:szCs w:val="20"/>
              </w:rPr>
              <w:t>ndustrial important microbes</w:t>
            </w:r>
          </w:p>
        </w:tc>
        <w:tc>
          <w:tcPr>
            <w:tcW w:w="928" w:type="dxa"/>
            <w:shd w:val="clear" w:color="auto" w:fill="auto"/>
          </w:tcPr>
          <w:p w14:paraId="71D44693" w14:textId="5C0BD1E3" w:rsidR="00EE1B36" w:rsidRPr="000857D6" w:rsidRDefault="00F70DE8" w:rsidP="00EE1B36">
            <w:pPr>
              <w:tabs>
                <w:tab w:val="left" w:pos="1276"/>
              </w:tabs>
              <w:jc w:val="center"/>
              <w:rPr>
                <w:bCs/>
                <w:sz w:val="20"/>
                <w:szCs w:val="20"/>
              </w:rPr>
            </w:pPr>
            <w:r w:rsidRPr="000857D6">
              <w:rPr>
                <w:bCs/>
                <w:sz w:val="20"/>
                <w:szCs w:val="20"/>
              </w:rPr>
              <w:t>2</w:t>
            </w:r>
          </w:p>
        </w:tc>
        <w:tc>
          <w:tcPr>
            <w:tcW w:w="726" w:type="dxa"/>
            <w:shd w:val="clear" w:color="auto" w:fill="auto"/>
          </w:tcPr>
          <w:p w14:paraId="77A46B69" w14:textId="51F65013" w:rsidR="00EE1B36" w:rsidRPr="000857D6" w:rsidRDefault="00EE1B36" w:rsidP="00EE1B36">
            <w:pPr>
              <w:tabs>
                <w:tab w:val="left" w:pos="1276"/>
              </w:tabs>
              <w:jc w:val="center"/>
              <w:rPr>
                <w:bCs/>
                <w:sz w:val="20"/>
                <w:szCs w:val="20"/>
              </w:rPr>
            </w:pPr>
            <w:r w:rsidRPr="000857D6">
              <w:rPr>
                <w:bCs/>
                <w:sz w:val="20"/>
                <w:szCs w:val="20"/>
              </w:rPr>
              <w:t>0</w:t>
            </w:r>
          </w:p>
        </w:tc>
      </w:tr>
      <w:tr w:rsidR="00EE1B36" w:rsidRPr="003F2DC5" w14:paraId="0744C9EF" w14:textId="77777777" w:rsidTr="00D51389">
        <w:tc>
          <w:tcPr>
            <w:tcW w:w="761" w:type="dxa"/>
            <w:vMerge/>
            <w:shd w:val="clear" w:color="auto" w:fill="auto"/>
          </w:tcPr>
          <w:p w14:paraId="6107F163" w14:textId="77777777" w:rsidR="00EE1B36" w:rsidRPr="000B254C" w:rsidRDefault="00EE1B36" w:rsidP="00EE1B36">
            <w:pPr>
              <w:tabs>
                <w:tab w:val="left" w:pos="1276"/>
              </w:tabs>
              <w:jc w:val="center"/>
              <w:rPr>
                <w:b/>
                <w:bCs/>
                <w:sz w:val="20"/>
                <w:szCs w:val="20"/>
              </w:rPr>
            </w:pPr>
            <w:bookmarkStart w:id="1" w:name="_Hlk143855543"/>
          </w:p>
        </w:tc>
        <w:tc>
          <w:tcPr>
            <w:tcW w:w="8094" w:type="dxa"/>
            <w:shd w:val="clear" w:color="auto" w:fill="auto"/>
          </w:tcPr>
          <w:p w14:paraId="08C44DE4" w14:textId="323EA637" w:rsidR="00EE1B36" w:rsidRPr="005D1797" w:rsidRDefault="00EE1B36" w:rsidP="00EE1B36">
            <w:pPr>
              <w:shd w:val="clear" w:color="auto" w:fill="FFFFFF" w:themeFill="background1"/>
              <w:outlineLvl w:val="0"/>
              <w:rPr>
                <w:kern w:val="36"/>
                <w:sz w:val="20"/>
                <w:szCs w:val="20"/>
              </w:rPr>
            </w:pPr>
            <w:r w:rsidRPr="005D1797">
              <w:rPr>
                <w:b/>
                <w:sz w:val="20"/>
                <w:szCs w:val="20"/>
              </w:rPr>
              <w:t xml:space="preserve">PC 5.  </w:t>
            </w:r>
            <w:r w:rsidRPr="005D1797">
              <w:rPr>
                <w:sz w:val="20"/>
                <w:szCs w:val="20"/>
              </w:rPr>
              <w:t xml:space="preserve">Theme </w:t>
            </w:r>
            <w:r w:rsidRPr="005D1797">
              <w:rPr>
                <w:kern w:val="36"/>
                <w:sz w:val="20"/>
                <w:szCs w:val="20"/>
              </w:rPr>
              <w:t xml:space="preserve"> </w:t>
            </w:r>
            <w:r w:rsidR="00727E12" w:rsidRPr="005D1797">
              <w:rPr>
                <w:bCs/>
                <w:sz w:val="20"/>
                <w:szCs w:val="20"/>
              </w:rPr>
              <w:t>Industrial important algae and fungi</w:t>
            </w:r>
          </w:p>
        </w:tc>
        <w:tc>
          <w:tcPr>
            <w:tcW w:w="928" w:type="dxa"/>
            <w:shd w:val="clear" w:color="auto" w:fill="auto"/>
          </w:tcPr>
          <w:p w14:paraId="6DECDF05" w14:textId="4C7FE5D4" w:rsidR="00EE1B36" w:rsidRPr="000857D6" w:rsidRDefault="00F70DE8" w:rsidP="00EE1B36">
            <w:pPr>
              <w:tabs>
                <w:tab w:val="left" w:pos="1276"/>
              </w:tabs>
              <w:jc w:val="center"/>
              <w:rPr>
                <w:bCs/>
                <w:sz w:val="20"/>
                <w:szCs w:val="20"/>
              </w:rPr>
            </w:pPr>
            <w:r w:rsidRPr="000857D6">
              <w:rPr>
                <w:bCs/>
                <w:sz w:val="20"/>
                <w:szCs w:val="20"/>
              </w:rPr>
              <w:t>4</w:t>
            </w:r>
          </w:p>
        </w:tc>
        <w:tc>
          <w:tcPr>
            <w:tcW w:w="726" w:type="dxa"/>
            <w:shd w:val="clear" w:color="auto" w:fill="auto"/>
          </w:tcPr>
          <w:p w14:paraId="3334AFB0" w14:textId="71D43068" w:rsidR="00EE1B36" w:rsidRPr="000857D6" w:rsidRDefault="00F70DE8" w:rsidP="00EE1B36">
            <w:pPr>
              <w:tabs>
                <w:tab w:val="left" w:pos="1276"/>
              </w:tabs>
              <w:jc w:val="center"/>
              <w:rPr>
                <w:bCs/>
                <w:sz w:val="20"/>
                <w:szCs w:val="20"/>
              </w:rPr>
            </w:pPr>
            <w:r w:rsidRPr="000857D6">
              <w:rPr>
                <w:bCs/>
                <w:sz w:val="20"/>
                <w:szCs w:val="20"/>
              </w:rPr>
              <w:t>10</w:t>
            </w:r>
          </w:p>
        </w:tc>
      </w:tr>
      <w:bookmarkEnd w:id="1"/>
      <w:tr w:rsidR="00EE1B36" w:rsidRPr="003F2DC5" w14:paraId="03CA28AF" w14:textId="77777777" w:rsidTr="00D51389">
        <w:trPr>
          <w:trHeight w:val="285"/>
        </w:trPr>
        <w:tc>
          <w:tcPr>
            <w:tcW w:w="761" w:type="dxa"/>
            <w:vMerge/>
            <w:shd w:val="clear" w:color="auto" w:fill="auto"/>
          </w:tcPr>
          <w:p w14:paraId="750384E0" w14:textId="77777777" w:rsidR="00EE1B36" w:rsidRPr="000B254C" w:rsidRDefault="00EE1B36" w:rsidP="00EE1B36">
            <w:pPr>
              <w:tabs>
                <w:tab w:val="left" w:pos="1276"/>
              </w:tabs>
              <w:jc w:val="center"/>
              <w:rPr>
                <w:b/>
                <w:bCs/>
                <w:sz w:val="20"/>
                <w:szCs w:val="20"/>
              </w:rPr>
            </w:pPr>
          </w:p>
        </w:tc>
        <w:tc>
          <w:tcPr>
            <w:tcW w:w="8094" w:type="dxa"/>
            <w:shd w:val="clear" w:color="auto" w:fill="auto"/>
          </w:tcPr>
          <w:p w14:paraId="230D8847" w14:textId="138BFE2E" w:rsidR="00EE1B36" w:rsidRPr="00AC37BA" w:rsidRDefault="00AC37BA" w:rsidP="00AC37BA">
            <w:pPr>
              <w:outlineLvl w:val="4"/>
              <w:rPr>
                <w:b/>
                <w:bCs/>
                <w:color w:val="000000"/>
                <w:sz w:val="22"/>
                <w:szCs w:val="22"/>
              </w:rPr>
            </w:pPr>
            <w:r>
              <w:rPr>
                <w:b/>
                <w:sz w:val="20"/>
                <w:szCs w:val="20"/>
              </w:rPr>
              <w:t>IWST</w:t>
            </w:r>
            <w:r w:rsidR="000857D6">
              <w:rPr>
                <w:b/>
                <w:sz w:val="20"/>
                <w:szCs w:val="20"/>
              </w:rPr>
              <w:t>3</w:t>
            </w:r>
            <w:r>
              <w:rPr>
                <w:b/>
                <w:sz w:val="20"/>
                <w:szCs w:val="20"/>
              </w:rPr>
              <w:t xml:space="preserve">. </w:t>
            </w:r>
            <w:r w:rsidR="00EE1B36" w:rsidRPr="005D1797">
              <w:rPr>
                <w:sz w:val="20"/>
                <w:szCs w:val="20"/>
              </w:rPr>
              <w:t>Theme</w:t>
            </w:r>
            <w:r>
              <w:rPr>
                <w:sz w:val="20"/>
                <w:szCs w:val="20"/>
              </w:rPr>
              <w:t>.</w:t>
            </w:r>
            <w:r>
              <w:rPr>
                <w:color w:val="000000"/>
                <w:sz w:val="22"/>
                <w:szCs w:val="22"/>
              </w:rPr>
              <w:t xml:space="preserve"> </w:t>
            </w:r>
            <w:r w:rsidRPr="000857D6">
              <w:rPr>
                <w:color w:val="000000"/>
                <w:sz w:val="20"/>
                <w:szCs w:val="20"/>
              </w:rPr>
              <w:t>Applications of Bioprocessing. Fed-batch Fermentation. Continuous Fermentation. Optimising cell culture media. Isolating cell lines. Bioprocessing and the Fight Against Antibiotic Resistance</w:t>
            </w:r>
            <w:r>
              <w:rPr>
                <w:color w:val="000000"/>
                <w:sz w:val="22"/>
                <w:szCs w:val="22"/>
              </w:rPr>
              <w:t>.</w:t>
            </w:r>
          </w:p>
        </w:tc>
        <w:tc>
          <w:tcPr>
            <w:tcW w:w="928" w:type="dxa"/>
            <w:shd w:val="clear" w:color="auto" w:fill="auto"/>
          </w:tcPr>
          <w:p w14:paraId="5931CBDB" w14:textId="08D8F45C" w:rsidR="00EE1B36" w:rsidRPr="000857D6" w:rsidRDefault="00AC37BA" w:rsidP="00EE1B36">
            <w:pPr>
              <w:tabs>
                <w:tab w:val="left" w:pos="1276"/>
              </w:tabs>
              <w:jc w:val="center"/>
              <w:rPr>
                <w:bCs/>
                <w:sz w:val="20"/>
                <w:szCs w:val="20"/>
              </w:rPr>
            </w:pPr>
            <w:r w:rsidRPr="000857D6">
              <w:rPr>
                <w:bCs/>
                <w:sz w:val="20"/>
                <w:szCs w:val="20"/>
              </w:rPr>
              <w:t>2</w:t>
            </w:r>
          </w:p>
        </w:tc>
        <w:tc>
          <w:tcPr>
            <w:tcW w:w="726" w:type="dxa"/>
            <w:shd w:val="clear" w:color="auto" w:fill="auto"/>
          </w:tcPr>
          <w:p w14:paraId="66667602" w14:textId="0B395A2C" w:rsidR="00EE1B36" w:rsidRPr="000857D6" w:rsidRDefault="00AC37BA" w:rsidP="00EE1B36">
            <w:pPr>
              <w:tabs>
                <w:tab w:val="left" w:pos="1276"/>
              </w:tabs>
              <w:jc w:val="center"/>
              <w:rPr>
                <w:bCs/>
                <w:sz w:val="20"/>
                <w:szCs w:val="20"/>
              </w:rPr>
            </w:pPr>
            <w:r w:rsidRPr="000857D6">
              <w:rPr>
                <w:bCs/>
                <w:sz w:val="20"/>
                <w:szCs w:val="20"/>
              </w:rPr>
              <w:t>15</w:t>
            </w:r>
          </w:p>
        </w:tc>
      </w:tr>
      <w:tr w:rsidR="00EE1B36" w:rsidRPr="003F2DC5" w14:paraId="52938F05" w14:textId="77777777" w:rsidTr="00CD0192">
        <w:tc>
          <w:tcPr>
            <w:tcW w:w="10509" w:type="dxa"/>
            <w:gridSpan w:val="4"/>
            <w:shd w:val="clear" w:color="auto" w:fill="auto"/>
          </w:tcPr>
          <w:p w14:paraId="7D878202" w14:textId="1810CA9D" w:rsidR="00EE1B36" w:rsidRPr="000857D6" w:rsidRDefault="00EE1B36" w:rsidP="00EE1B36">
            <w:pPr>
              <w:tabs>
                <w:tab w:val="left" w:pos="1276"/>
              </w:tabs>
              <w:jc w:val="center"/>
              <w:rPr>
                <w:bCs/>
                <w:i/>
                <w:iCs/>
                <w:sz w:val="20"/>
                <w:szCs w:val="20"/>
                <w:lang w:val="kk-KZ"/>
              </w:rPr>
            </w:pPr>
            <w:r w:rsidRPr="000857D6">
              <w:rPr>
                <w:bCs/>
                <w:i/>
                <w:iCs/>
                <w:sz w:val="20"/>
                <w:szCs w:val="20"/>
              </w:rPr>
              <w:t xml:space="preserve">MODULE 2 </w:t>
            </w:r>
            <w:r w:rsidRPr="000857D6">
              <w:rPr>
                <w:bCs/>
                <w:i/>
                <w:iCs/>
                <w:sz w:val="20"/>
                <w:szCs w:val="20"/>
                <w:lang w:val="en-US"/>
              </w:rPr>
              <w:t>Title</w:t>
            </w:r>
            <w:r w:rsidRPr="000857D6">
              <w:rPr>
                <w:bCs/>
                <w:i/>
                <w:iCs/>
                <w:color w:val="FF0000"/>
                <w:sz w:val="20"/>
                <w:szCs w:val="20"/>
                <w:lang w:val="kk-KZ"/>
              </w:rPr>
              <w:t>.</w:t>
            </w:r>
            <w:r w:rsidRPr="000857D6">
              <w:rPr>
                <w:bCs/>
                <w:i/>
                <w:iCs/>
                <w:color w:val="000000"/>
                <w:sz w:val="20"/>
                <w:szCs w:val="20"/>
              </w:rPr>
              <w:t xml:space="preserve"> </w:t>
            </w:r>
            <w:r w:rsidR="005D1797" w:rsidRPr="000857D6">
              <w:rPr>
                <w:bCs/>
                <w:i/>
                <w:iCs/>
                <w:color w:val="000000"/>
                <w:sz w:val="20"/>
                <w:szCs w:val="20"/>
              </w:rPr>
              <w:t>Various types engineering for developing new valuable products</w:t>
            </w:r>
            <w:r w:rsidRPr="000857D6">
              <w:rPr>
                <w:bCs/>
                <w:i/>
                <w:iCs/>
                <w:color w:val="FF0000"/>
                <w:sz w:val="20"/>
                <w:szCs w:val="20"/>
                <w:lang w:val="kk-KZ"/>
              </w:rPr>
              <w:t>.</w:t>
            </w:r>
          </w:p>
        </w:tc>
      </w:tr>
      <w:tr w:rsidR="00EE1B36" w:rsidRPr="003F2DC5" w14:paraId="600230E7" w14:textId="77777777" w:rsidTr="00D51389">
        <w:tc>
          <w:tcPr>
            <w:tcW w:w="761" w:type="dxa"/>
            <w:vMerge w:val="restart"/>
            <w:shd w:val="clear" w:color="auto" w:fill="auto"/>
          </w:tcPr>
          <w:p w14:paraId="01E29C3F" w14:textId="77777777" w:rsidR="00EE1B36" w:rsidRPr="000B254C" w:rsidRDefault="00EE1B36" w:rsidP="00EE1B36">
            <w:pPr>
              <w:tabs>
                <w:tab w:val="left" w:pos="1276"/>
              </w:tabs>
              <w:jc w:val="center"/>
              <w:rPr>
                <w:b/>
                <w:bCs/>
                <w:sz w:val="20"/>
                <w:szCs w:val="20"/>
              </w:rPr>
            </w:pPr>
            <w:r w:rsidRPr="000B254C">
              <w:rPr>
                <w:b/>
                <w:bCs/>
                <w:sz w:val="20"/>
                <w:szCs w:val="20"/>
              </w:rPr>
              <w:t>6</w:t>
            </w:r>
          </w:p>
        </w:tc>
        <w:tc>
          <w:tcPr>
            <w:tcW w:w="8094" w:type="dxa"/>
            <w:shd w:val="clear" w:color="auto" w:fill="auto"/>
          </w:tcPr>
          <w:p w14:paraId="6D90BFCD" w14:textId="57BE18A9" w:rsidR="00EE1B36" w:rsidRPr="005D1797" w:rsidRDefault="00EE1B36" w:rsidP="00EE1B36">
            <w:pPr>
              <w:shd w:val="clear" w:color="auto" w:fill="FFFFFF" w:themeFill="background1"/>
              <w:rPr>
                <w:sz w:val="20"/>
                <w:szCs w:val="20"/>
              </w:rPr>
            </w:pPr>
            <w:r w:rsidRPr="005D1797">
              <w:rPr>
                <w:b/>
                <w:sz w:val="20"/>
                <w:szCs w:val="20"/>
              </w:rPr>
              <w:t>L</w:t>
            </w:r>
            <w:r w:rsidRPr="005D1797">
              <w:rPr>
                <w:b/>
                <w:sz w:val="20"/>
                <w:szCs w:val="20"/>
                <w:lang w:val="kk-KZ"/>
              </w:rPr>
              <w:t xml:space="preserve"> </w:t>
            </w:r>
            <w:r w:rsidRPr="005D1797">
              <w:rPr>
                <w:b/>
                <w:sz w:val="20"/>
                <w:szCs w:val="20"/>
              </w:rPr>
              <w:t>6.</w:t>
            </w:r>
            <w:r w:rsidRPr="005D1797">
              <w:rPr>
                <w:b/>
                <w:sz w:val="20"/>
                <w:szCs w:val="20"/>
                <w:lang w:val="kk-KZ"/>
              </w:rPr>
              <w:t xml:space="preserve"> </w:t>
            </w:r>
            <w:r w:rsidRPr="005D1797">
              <w:rPr>
                <w:sz w:val="20"/>
                <w:szCs w:val="20"/>
              </w:rPr>
              <w:t>Theme</w:t>
            </w:r>
            <w:r w:rsidR="0018234E" w:rsidRPr="005D1797">
              <w:rPr>
                <w:sz w:val="20"/>
                <w:szCs w:val="20"/>
              </w:rPr>
              <w:t>.</w:t>
            </w:r>
            <w:r w:rsidRPr="005D1797">
              <w:rPr>
                <w:sz w:val="20"/>
                <w:szCs w:val="20"/>
              </w:rPr>
              <w:t xml:space="preserve"> </w:t>
            </w:r>
            <w:r w:rsidR="001D6BF6" w:rsidRPr="005D1797">
              <w:rPr>
                <w:sz w:val="20"/>
                <w:szCs w:val="20"/>
              </w:rPr>
              <w:t>Microbial degradation of xenobiotics</w:t>
            </w:r>
          </w:p>
        </w:tc>
        <w:tc>
          <w:tcPr>
            <w:tcW w:w="928" w:type="dxa"/>
            <w:shd w:val="clear" w:color="auto" w:fill="auto"/>
          </w:tcPr>
          <w:p w14:paraId="651B0E0A" w14:textId="4E3E3726" w:rsidR="00EE1B36" w:rsidRPr="000857D6" w:rsidRDefault="00B12E7F" w:rsidP="00EE1B36">
            <w:pPr>
              <w:tabs>
                <w:tab w:val="left" w:pos="1276"/>
              </w:tabs>
              <w:jc w:val="center"/>
              <w:rPr>
                <w:bCs/>
                <w:sz w:val="20"/>
                <w:szCs w:val="20"/>
              </w:rPr>
            </w:pPr>
            <w:r w:rsidRPr="000857D6">
              <w:rPr>
                <w:bCs/>
                <w:sz w:val="20"/>
                <w:szCs w:val="20"/>
              </w:rPr>
              <w:t>2</w:t>
            </w:r>
          </w:p>
        </w:tc>
        <w:tc>
          <w:tcPr>
            <w:tcW w:w="726" w:type="dxa"/>
            <w:shd w:val="clear" w:color="auto" w:fill="auto"/>
          </w:tcPr>
          <w:p w14:paraId="59F67C0F" w14:textId="376AE7FB" w:rsidR="00EE1B36" w:rsidRPr="000857D6" w:rsidRDefault="008E2EF6" w:rsidP="00EE1B36">
            <w:pPr>
              <w:tabs>
                <w:tab w:val="left" w:pos="1276"/>
              </w:tabs>
              <w:jc w:val="center"/>
              <w:rPr>
                <w:bCs/>
                <w:sz w:val="20"/>
                <w:szCs w:val="20"/>
              </w:rPr>
            </w:pPr>
            <w:r w:rsidRPr="000857D6">
              <w:rPr>
                <w:bCs/>
                <w:sz w:val="20"/>
                <w:szCs w:val="20"/>
              </w:rPr>
              <w:t>0</w:t>
            </w:r>
          </w:p>
        </w:tc>
      </w:tr>
      <w:tr w:rsidR="00EE1B36" w:rsidRPr="003F2DC5" w14:paraId="4AF15503" w14:textId="77777777" w:rsidTr="00D51389">
        <w:tc>
          <w:tcPr>
            <w:tcW w:w="761" w:type="dxa"/>
            <w:vMerge/>
            <w:shd w:val="clear" w:color="auto" w:fill="auto"/>
          </w:tcPr>
          <w:p w14:paraId="4F1AE582" w14:textId="77777777" w:rsidR="00EE1B36" w:rsidRPr="000B254C" w:rsidRDefault="00EE1B36" w:rsidP="00EE1B36">
            <w:pPr>
              <w:tabs>
                <w:tab w:val="left" w:pos="1276"/>
              </w:tabs>
              <w:jc w:val="center"/>
              <w:rPr>
                <w:b/>
                <w:bCs/>
                <w:sz w:val="20"/>
                <w:szCs w:val="20"/>
              </w:rPr>
            </w:pPr>
          </w:p>
        </w:tc>
        <w:tc>
          <w:tcPr>
            <w:tcW w:w="8094" w:type="dxa"/>
            <w:shd w:val="clear" w:color="auto" w:fill="auto"/>
          </w:tcPr>
          <w:p w14:paraId="55E39307" w14:textId="2EDC8066" w:rsidR="00EE1B36" w:rsidRPr="005D1797" w:rsidRDefault="00EE1B36" w:rsidP="00595E3B">
            <w:pPr>
              <w:shd w:val="clear" w:color="auto" w:fill="FFFFFF"/>
              <w:outlineLvl w:val="1"/>
              <w:rPr>
                <w:color w:val="202122"/>
                <w:sz w:val="20"/>
                <w:szCs w:val="20"/>
              </w:rPr>
            </w:pPr>
            <w:r w:rsidRPr="005D1797">
              <w:rPr>
                <w:b/>
                <w:sz w:val="20"/>
                <w:szCs w:val="20"/>
              </w:rPr>
              <w:t>PC 6.</w:t>
            </w:r>
            <w:r w:rsidRPr="005D1797">
              <w:rPr>
                <w:b/>
                <w:sz w:val="20"/>
                <w:szCs w:val="20"/>
                <w:lang w:val="kk-KZ"/>
              </w:rPr>
              <w:t xml:space="preserve"> </w:t>
            </w:r>
            <w:r w:rsidRPr="005D1797">
              <w:rPr>
                <w:sz w:val="20"/>
                <w:szCs w:val="20"/>
              </w:rPr>
              <w:t>Theme</w:t>
            </w:r>
            <w:r w:rsidR="00B12E7F" w:rsidRPr="005D1797">
              <w:rPr>
                <w:sz w:val="20"/>
                <w:szCs w:val="20"/>
              </w:rPr>
              <w:t>. F</w:t>
            </w:r>
            <w:r w:rsidR="00B12E7F" w:rsidRPr="005D1797">
              <w:rPr>
                <w:color w:val="000000"/>
                <w:sz w:val="20"/>
                <w:szCs w:val="20"/>
                <w:shd w:val="clear" w:color="auto" w:fill="FFFFFF"/>
              </w:rPr>
              <w:t>ungal biodegradation.</w:t>
            </w:r>
            <w:r w:rsidR="00E20D78" w:rsidRPr="005D1797">
              <w:rPr>
                <w:color w:val="000000"/>
                <w:sz w:val="20"/>
                <w:szCs w:val="20"/>
                <w:shd w:val="clear" w:color="auto" w:fill="FFFFFF"/>
              </w:rPr>
              <w:t xml:space="preserve"> Cholesterol biodegradation. Analysis of waste biotreatment</w:t>
            </w:r>
            <w:r w:rsidR="00595E3B" w:rsidRPr="005D1797">
              <w:rPr>
                <w:color w:val="000000"/>
                <w:sz w:val="20"/>
                <w:szCs w:val="20"/>
                <w:shd w:val="clear" w:color="auto" w:fill="FFFFFF"/>
              </w:rPr>
              <w:t xml:space="preserve">. </w:t>
            </w:r>
            <w:r w:rsidR="00595E3B" w:rsidRPr="005D1797">
              <w:rPr>
                <w:color w:val="202122"/>
                <w:sz w:val="20"/>
                <w:szCs w:val="20"/>
              </w:rPr>
              <w:t xml:space="preserve">Aerobic and anaerobic degradation of pollutants. </w:t>
            </w:r>
          </w:p>
        </w:tc>
        <w:tc>
          <w:tcPr>
            <w:tcW w:w="928" w:type="dxa"/>
            <w:shd w:val="clear" w:color="auto" w:fill="auto"/>
          </w:tcPr>
          <w:p w14:paraId="168C557A" w14:textId="43D69BEC" w:rsidR="00EE1B36" w:rsidRPr="000857D6" w:rsidRDefault="00B12E7F" w:rsidP="00EE1B36">
            <w:pPr>
              <w:tabs>
                <w:tab w:val="left" w:pos="1276"/>
              </w:tabs>
              <w:jc w:val="center"/>
              <w:rPr>
                <w:bCs/>
                <w:sz w:val="20"/>
                <w:szCs w:val="20"/>
              </w:rPr>
            </w:pPr>
            <w:r w:rsidRPr="000857D6">
              <w:rPr>
                <w:bCs/>
                <w:sz w:val="20"/>
                <w:szCs w:val="20"/>
              </w:rPr>
              <w:t>4</w:t>
            </w:r>
          </w:p>
        </w:tc>
        <w:tc>
          <w:tcPr>
            <w:tcW w:w="726" w:type="dxa"/>
            <w:shd w:val="clear" w:color="auto" w:fill="auto"/>
          </w:tcPr>
          <w:p w14:paraId="20B7EC4F" w14:textId="7EE48E5F" w:rsidR="00EE1B36" w:rsidRPr="000857D6" w:rsidRDefault="00B12E7F" w:rsidP="00EE1B36">
            <w:pPr>
              <w:tabs>
                <w:tab w:val="left" w:pos="1276"/>
              </w:tabs>
              <w:jc w:val="center"/>
              <w:rPr>
                <w:bCs/>
                <w:sz w:val="20"/>
                <w:szCs w:val="20"/>
              </w:rPr>
            </w:pPr>
            <w:r w:rsidRPr="000857D6">
              <w:rPr>
                <w:bCs/>
                <w:sz w:val="20"/>
                <w:szCs w:val="20"/>
              </w:rPr>
              <w:t>10</w:t>
            </w:r>
          </w:p>
        </w:tc>
      </w:tr>
      <w:tr w:rsidR="00EE1B36" w:rsidRPr="003F2DC5" w14:paraId="0CF0B825" w14:textId="77777777" w:rsidTr="00D51389">
        <w:trPr>
          <w:trHeight w:val="304"/>
        </w:trPr>
        <w:tc>
          <w:tcPr>
            <w:tcW w:w="761" w:type="dxa"/>
            <w:vMerge/>
            <w:shd w:val="clear" w:color="auto" w:fill="auto"/>
          </w:tcPr>
          <w:p w14:paraId="2757246A" w14:textId="77777777" w:rsidR="00EE1B36" w:rsidRPr="000B254C" w:rsidRDefault="00EE1B36" w:rsidP="00EE1B36">
            <w:pPr>
              <w:tabs>
                <w:tab w:val="left" w:pos="1276"/>
              </w:tabs>
              <w:jc w:val="center"/>
              <w:rPr>
                <w:b/>
                <w:bCs/>
                <w:sz w:val="20"/>
                <w:szCs w:val="20"/>
              </w:rPr>
            </w:pPr>
          </w:p>
        </w:tc>
        <w:tc>
          <w:tcPr>
            <w:tcW w:w="8094" w:type="dxa"/>
            <w:shd w:val="clear" w:color="auto" w:fill="auto"/>
          </w:tcPr>
          <w:p w14:paraId="551CC58E" w14:textId="378ABC26" w:rsidR="00EE1B36" w:rsidRPr="002C5475" w:rsidRDefault="00EE1B36" w:rsidP="00EE1B36">
            <w:pPr>
              <w:jc w:val="both"/>
              <w:rPr>
                <w:lang w:val="en-US"/>
              </w:rPr>
            </w:pPr>
            <w:r w:rsidRPr="00551C4C">
              <w:rPr>
                <w:b/>
                <w:sz w:val="20"/>
                <w:szCs w:val="20"/>
              </w:rPr>
              <w:t>LC 6.</w:t>
            </w:r>
            <w:r w:rsidRPr="00551C4C">
              <w:rPr>
                <w:b/>
                <w:sz w:val="20"/>
                <w:szCs w:val="20"/>
                <w:lang w:val="kk-KZ"/>
              </w:rPr>
              <w:t xml:space="preserve"> </w:t>
            </w:r>
            <w:r w:rsidRPr="00551C4C">
              <w:rPr>
                <w:sz w:val="20"/>
                <w:szCs w:val="20"/>
              </w:rPr>
              <w:t>Theme</w:t>
            </w:r>
            <w:r w:rsidRPr="00551C4C">
              <w:rPr>
                <w:sz w:val="20"/>
                <w:szCs w:val="20"/>
                <w:lang w:val="kk-KZ"/>
              </w:rPr>
              <w:t>.</w:t>
            </w:r>
            <w:r>
              <w:rPr>
                <w:lang w:val="en-US"/>
              </w:rPr>
              <w:t xml:space="preserve"> </w:t>
            </w:r>
          </w:p>
        </w:tc>
        <w:tc>
          <w:tcPr>
            <w:tcW w:w="928" w:type="dxa"/>
            <w:shd w:val="clear" w:color="auto" w:fill="auto"/>
          </w:tcPr>
          <w:p w14:paraId="4BD3CAA0" w14:textId="13EA6A3A" w:rsidR="00EE1B36" w:rsidRPr="000857D6" w:rsidRDefault="00EE1B36" w:rsidP="00EE1B36">
            <w:pPr>
              <w:tabs>
                <w:tab w:val="left" w:pos="1276"/>
              </w:tabs>
              <w:jc w:val="center"/>
              <w:rPr>
                <w:bCs/>
                <w:sz w:val="20"/>
                <w:szCs w:val="20"/>
              </w:rPr>
            </w:pPr>
          </w:p>
        </w:tc>
        <w:tc>
          <w:tcPr>
            <w:tcW w:w="726" w:type="dxa"/>
            <w:shd w:val="clear" w:color="auto" w:fill="auto"/>
          </w:tcPr>
          <w:p w14:paraId="17114780" w14:textId="7070012F" w:rsidR="00EE1B36" w:rsidRPr="000857D6" w:rsidRDefault="00EE1B36" w:rsidP="00EE1B36">
            <w:pPr>
              <w:tabs>
                <w:tab w:val="left" w:pos="1276"/>
              </w:tabs>
              <w:jc w:val="center"/>
              <w:rPr>
                <w:bCs/>
                <w:sz w:val="20"/>
                <w:szCs w:val="20"/>
              </w:rPr>
            </w:pPr>
          </w:p>
        </w:tc>
      </w:tr>
      <w:tr w:rsidR="00EE1B36" w:rsidRPr="003F2DC5" w14:paraId="39640F7D" w14:textId="77777777" w:rsidTr="00AC37BA">
        <w:trPr>
          <w:trHeight w:val="358"/>
        </w:trPr>
        <w:tc>
          <w:tcPr>
            <w:tcW w:w="761" w:type="dxa"/>
            <w:vMerge/>
            <w:shd w:val="clear" w:color="auto" w:fill="auto"/>
          </w:tcPr>
          <w:p w14:paraId="53459767" w14:textId="77777777" w:rsidR="00EE1B36" w:rsidRPr="000B254C" w:rsidRDefault="00EE1B36" w:rsidP="00EE1B36">
            <w:pPr>
              <w:tabs>
                <w:tab w:val="left" w:pos="1276"/>
              </w:tabs>
              <w:jc w:val="center"/>
              <w:rPr>
                <w:b/>
                <w:bCs/>
                <w:sz w:val="20"/>
                <w:szCs w:val="20"/>
              </w:rPr>
            </w:pPr>
          </w:p>
        </w:tc>
        <w:tc>
          <w:tcPr>
            <w:tcW w:w="8094" w:type="dxa"/>
            <w:shd w:val="clear" w:color="auto" w:fill="FFFFFF" w:themeFill="background1"/>
          </w:tcPr>
          <w:p w14:paraId="2FCE29A7" w14:textId="2197051F" w:rsidR="00EE1B36" w:rsidRPr="00BD62BA" w:rsidRDefault="00EE1B36" w:rsidP="00EE1B36">
            <w:pPr>
              <w:outlineLvl w:val="2"/>
              <w:rPr>
                <w:rFonts w:ascii="Segoe UI" w:hAnsi="Segoe UI" w:cs="Segoe UI"/>
                <w:color w:val="222222"/>
                <w:sz w:val="27"/>
                <w:szCs w:val="27"/>
              </w:rPr>
            </w:pPr>
            <w:r w:rsidRPr="00551C4C">
              <w:rPr>
                <w:b/>
                <w:sz w:val="20"/>
                <w:szCs w:val="20"/>
                <w:lang w:val="en-US"/>
              </w:rPr>
              <w:t>IWST</w:t>
            </w:r>
            <w:r w:rsidRPr="00551C4C">
              <w:rPr>
                <w:b/>
                <w:sz w:val="20"/>
                <w:szCs w:val="20"/>
                <w:lang w:val="kk-KZ"/>
              </w:rPr>
              <w:t xml:space="preserve"> </w:t>
            </w:r>
            <w:r w:rsidR="00AC37BA">
              <w:rPr>
                <w:b/>
                <w:sz w:val="20"/>
                <w:szCs w:val="20"/>
                <w:lang w:val="en-US"/>
              </w:rPr>
              <w:t>4</w:t>
            </w:r>
            <w:r w:rsidRPr="00551C4C">
              <w:rPr>
                <w:b/>
                <w:sz w:val="20"/>
                <w:szCs w:val="20"/>
              </w:rPr>
              <w:t xml:space="preserve">. </w:t>
            </w:r>
            <w:r w:rsidRPr="00551C4C">
              <w:rPr>
                <w:sz w:val="20"/>
                <w:szCs w:val="20"/>
              </w:rPr>
              <w:t xml:space="preserve">Consultations on the implementation of </w:t>
            </w:r>
            <w:r w:rsidRPr="00551C4C">
              <w:rPr>
                <w:b/>
                <w:bCs/>
                <w:sz w:val="20"/>
                <w:szCs w:val="20"/>
              </w:rPr>
              <w:t>IWS 2</w:t>
            </w:r>
            <w:r w:rsidR="005D1797">
              <w:rPr>
                <w:b/>
                <w:bCs/>
                <w:sz w:val="20"/>
                <w:szCs w:val="20"/>
              </w:rPr>
              <w:t xml:space="preserve">. </w:t>
            </w:r>
            <w:r w:rsidRPr="00551C4C">
              <w:rPr>
                <w:sz w:val="20"/>
                <w:szCs w:val="20"/>
              </w:rPr>
              <w:t xml:space="preserve"> </w:t>
            </w:r>
            <w:r w:rsidR="005D1797">
              <w:rPr>
                <w:sz w:val="20"/>
                <w:szCs w:val="20"/>
                <w:highlight w:val="white"/>
              </w:rPr>
              <w:t>Fermentation used at an</w:t>
            </w:r>
            <w:r w:rsidR="000857D6">
              <w:rPr>
                <w:sz w:val="20"/>
                <w:szCs w:val="20"/>
                <w:highlight w:val="white"/>
              </w:rPr>
              <w:t xml:space="preserve"> </w:t>
            </w:r>
            <w:r w:rsidR="005D1797">
              <w:rPr>
                <w:sz w:val="20"/>
                <w:szCs w:val="20"/>
                <w:highlight w:val="white"/>
              </w:rPr>
              <w:t>industrial level</w:t>
            </w:r>
            <w:r w:rsidR="000857D6">
              <w:rPr>
                <w:sz w:val="20"/>
                <w:szCs w:val="20"/>
                <w:highlight w:val="white"/>
              </w:rPr>
              <w:t xml:space="preserve"> </w:t>
            </w:r>
            <w:r w:rsidR="005D1797">
              <w:rPr>
                <w:sz w:val="20"/>
                <w:szCs w:val="20"/>
                <w:highlight w:val="white"/>
              </w:rPr>
              <w:t>to produce commodity chemicals</w:t>
            </w:r>
            <w:r w:rsidR="005D1797">
              <w:rPr>
                <w:sz w:val="20"/>
                <w:szCs w:val="20"/>
              </w:rPr>
              <w:t>.</w:t>
            </w:r>
          </w:p>
        </w:tc>
        <w:tc>
          <w:tcPr>
            <w:tcW w:w="928" w:type="dxa"/>
            <w:shd w:val="clear" w:color="auto" w:fill="auto"/>
          </w:tcPr>
          <w:p w14:paraId="1320C057" w14:textId="361D4006" w:rsidR="00EE1B36" w:rsidRPr="000857D6" w:rsidRDefault="00EE1B36" w:rsidP="00EE1B36">
            <w:pPr>
              <w:tabs>
                <w:tab w:val="left" w:pos="1276"/>
              </w:tabs>
              <w:jc w:val="center"/>
              <w:rPr>
                <w:bCs/>
                <w:sz w:val="20"/>
                <w:szCs w:val="20"/>
              </w:rPr>
            </w:pPr>
            <w:r w:rsidRPr="000857D6">
              <w:rPr>
                <w:bCs/>
                <w:sz w:val="20"/>
                <w:szCs w:val="20"/>
              </w:rPr>
              <w:t>1</w:t>
            </w:r>
          </w:p>
        </w:tc>
        <w:tc>
          <w:tcPr>
            <w:tcW w:w="726" w:type="dxa"/>
            <w:shd w:val="clear" w:color="auto" w:fill="auto"/>
          </w:tcPr>
          <w:p w14:paraId="6A7F86D2" w14:textId="5373E1D9" w:rsidR="00EE1B36" w:rsidRPr="000857D6" w:rsidRDefault="008E2EF6" w:rsidP="00EE1B36">
            <w:pPr>
              <w:tabs>
                <w:tab w:val="left" w:pos="1276"/>
              </w:tabs>
              <w:jc w:val="center"/>
              <w:rPr>
                <w:bCs/>
                <w:sz w:val="20"/>
                <w:szCs w:val="20"/>
              </w:rPr>
            </w:pPr>
            <w:r w:rsidRPr="000857D6">
              <w:rPr>
                <w:bCs/>
                <w:sz w:val="20"/>
                <w:szCs w:val="20"/>
              </w:rPr>
              <w:t>15</w:t>
            </w:r>
          </w:p>
        </w:tc>
      </w:tr>
      <w:tr w:rsidR="002B322F" w:rsidRPr="003F2DC5" w14:paraId="46A4A182" w14:textId="77777777" w:rsidTr="00595E3B">
        <w:trPr>
          <w:trHeight w:val="403"/>
        </w:trPr>
        <w:tc>
          <w:tcPr>
            <w:tcW w:w="761" w:type="dxa"/>
            <w:vMerge w:val="restart"/>
            <w:shd w:val="clear" w:color="auto" w:fill="auto"/>
          </w:tcPr>
          <w:p w14:paraId="09D5113A" w14:textId="77777777" w:rsidR="002B322F" w:rsidRPr="005D1797" w:rsidRDefault="002B322F" w:rsidP="002B322F">
            <w:pPr>
              <w:tabs>
                <w:tab w:val="left" w:pos="1276"/>
              </w:tabs>
              <w:jc w:val="center"/>
              <w:rPr>
                <w:b/>
                <w:bCs/>
                <w:sz w:val="20"/>
                <w:szCs w:val="20"/>
              </w:rPr>
            </w:pPr>
            <w:r w:rsidRPr="005D1797">
              <w:rPr>
                <w:b/>
                <w:bCs/>
                <w:sz w:val="20"/>
                <w:szCs w:val="20"/>
              </w:rPr>
              <w:t>7</w:t>
            </w:r>
          </w:p>
        </w:tc>
        <w:tc>
          <w:tcPr>
            <w:tcW w:w="8094" w:type="dxa"/>
            <w:shd w:val="clear" w:color="auto" w:fill="auto"/>
          </w:tcPr>
          <w:p w14:paraId="4E0290DF" w14:textId="1DD58DFB" w:rsidR="002B322F" w:rsidRPr="005D1797" w:rsidRDefault="002B322F" w:rsidP="002B322F">
            <w:pPr>
              <w:rPr>
                <w:color w:val="000000"/>
                <w:sz w:val="20"/>
                <w:szCs w:val="20"/>
                <w:lang w:val="en-US"/>
              </w:rPr>
            </w:pPr>
            <w:r w:rsidRPr="005D1797">
              <w:rPr>
                <w:b/>
                <w:sz w:val="20"/>
                <w:szCs w:val="20"/>
              </w:rPr>
              <w:t>L</w:t>
            </w:r>
            <w:r w:rsidRPr="005D1797">
              <w:rPr>
                <w:b/>
                <w:sz w:val="20"/>
                <w:szCs w:val="20"/>
                <w:lang w:val="kk-KZ"/>
              </w:rPr>
              <w:t xml:space="preserve"> </w:t>
            </w:r>
            <w:r w:rsidRPr="005D1797">
              <w:rPr>
                <w:b/>
                <w:sz w:val="20"/>
                <w:szCs w:val="20"/>
              </w:rPr>
              <w:t>7.</w:t>
            </w:r>
            <w:r w:rsidRPr="005D1797">
              <w:rPr>
                <w:b/>
                <w:sz w:val="20"/>
                <w:szCs w:val="20"/>
                <w:lang w:val="kk-KZ"/>
              </w:rPr>
              <w:t xml:space="preserve"> </w:t>
            </w:r>
            <w:r w:rsidRPr="005D1797">
              <w:rPr>
                <w:bCs/>
                <w:sz w:val="20"/>
                <w:szCs w:val="20"/>
                <w:lang w:val="en-US"/>
              </w:rPr>
              <w:t>Biological importance of a mold, (</w:t>
            </w:r>
            <w:r w:rsidRPr="005D1797">
              <w:rPr>
                <w:bCs/>
                <w:color w:val="202122"/>
                <w:sz w:val="20"/>
                <w:szCs w:val="20"/>
                <w:shd w:val="clear" w:color="auto" w:fill="FFFFFF"/>
              </w:rPr>
              <w:t xml:space="preserve">mould)  - one of the structures that certain </w:t>
            </w:r>
            <w:hyperlink r:id="rId26" w:tooltip="Fungus" w:history="1">
              <w:r w:rsidRPr="005D1797">
                <w:rPr>
                  <w:rStyle w:val="af9"/>
                  <w:bCs/>
                  <w:sz w:val="20"/>
                  <w:szCs w:val="20"/>
                  <w:shd w:val="clear" w:color="auto" w:fill="FFFFFF"/>
                </w:rPr>
                <w:t>fungi</w:t>
              </w:r>
            </w:hyperlink>
            <w:r w:rsidRPr="005D1797">
              <w:rPr>
                <w:bCs/>
                <w:color w:val="202122"/>
                <w:sz w:val="20"/>
                <w:szCs w:val="20"/>
                <w:shd w:val="clear" w:color="auto" w:fill="FFFFFF"/>
              </w:rPr>
              <w:t xml:space="preserve"> form.</w:t>
            </w:r>
          </w:p>
        </w:tc>
        <w:tc>
          <w:tcPr>
            <w:tcW w:w="928" w:type="dxa"/>
            <w:shd w:val="clear" w:color="auto" w:fill="auto"/>
          </w:tcPr>
          <w:p w14:paraId="537C9AB2" w14:textId="420B5A97" w:rsidR="002B322F" w:rsidRPr="000857D6" w:rsidRDefault="002B322F" w:rsidP="002B322F">
            <w:pPr>
              <w:tabs>
                <w:tab w:val="left" w:pos="1276"/>
              </w:tabs>
              <w:jc w:val="center"/>
              <w:rPr>
                <w:bCs/>
                <w:sz w:val="20"/>
                <w:szCs w:val="20"/>
              </w:rPr>
            </w:pPr>
            <w:r>
              <w:rPr>
                <w:bCs/>
                <w:sz w:val="20"/>
                <w:szCs w:val="20"/>
                <w:lang w:val="en-US"/>
              </w:rPr>
              <w:t>2</w:t>
            </w:r>
          </w:p>
        </w:tc>
        <w:tc>
          <w:tcPr>
            <w:tcW w:w="726" w:type="dxa"/>
            <w:shd w:val="clear" w:color="auto" w:fill="auto"/>
          </w:tcPr>
          <w:p w14:paraId="6E4776C7" w14:textId="1F2067B7" w:rsidR="002B322F" w:rsidRPr="000857D6" w:rsidRDefault="002B322F" w:rsidP="002B322F">
            <w:pPr>
              <w:tabs>
                <w:tab w:val="left" w:pos="1276"/>
              </w:tabs>
              <w:jc w:val="center"/>
              <w:rPr>
                <w:bCs/>
                <w:sz w:val="20"/>
                <w:szCs w:val="20"/>
              </w:rPr>
            </w:pPr>
            <w:r>
              <w:rPr>
                <w:bCs/>
                <w:sz w:val="20"/>
                <w:szCs w:val="20"/>
              </w:rPr>
              <w:t>0</w:t>
            </w:r>
          </w:p>
        </w:tc>
      </w:tr>
      <w:tr w:rsidR="002B322F" w:rsidRPr="003F2DC5" w14:paraId="617F30A8" w14:textId="77777777" w:rsidTr="00D51389">
        <w:tc>
          <w:tcPr>
            <w:tcW w:w="761" w:type="dxa"/>
            <w:vMerge/>
            <w:shd w:val="clear" w:color="auto" w:fill="auto"/>
          </w:tcPr>
          <w:p w14:paraId="34D4E3C0" w14:textId="77777777" w:rsidR="002B322F" w:rsidRPr="005D1797" w:rsidRDefault="002B322F" w:rsidP="002B322F">
            <w:pPr>
              <w:tabs>
                <w:tab w:val="left" w:pos="1276"/>
              </w:tabs>
              <w:jc w:val="center"/>
              <w:rPr>
                <w:b/>
                <w:bCs/>
                <w:sz w:val="20"/>
                <w:szCs w:val="20"/>
              </w:rPr>
            </w:pPr>
          </w:p>
        </w:tc>
        <w:tc>
          <w:tcPr>
            <w:tcW w:w="8094" w:type="dxa"/>
            <w:shd w:val="clear" w:color="auto" w:fill="auto"/>
          </w:tcPr>
          <w:p w14:paraId="66320953" w14:textId="6400DE77" w:rsidR="002B322F" w:rsidRPr="005D1797" w:rsidRDefault="002B322F" w:rsidP="002B322F">
            <w:pPr>
              <w:rPr>
                <w:sz w:val="20"/>
                <w:szCs w:val="20"/>
                <w:lang w:val="en-US"/>
              </w:rPr>
            </w:pPr>
            <w:r w:rsidRPr="005D1797">
              <w:rPr>
                <w:b/>
                <w:sz w:val="20"/>
                <w:szCs w:val="20"/>
              </w:rPr>
              <w:t>PC 7.</w:t>
            </w:r>
            <w:r w:rsidRPr="005D1797">
              <w:rPr>
                <w:b/>
                <w:sz w:val="20"/>
                <w:szCs w:val="20"/>
                <w:lang w:val="kk-KZ"/>
              </w:rPr>
              <w:t xml:space="preserve"> </w:t>
            </w:r>
            <w:r w:rsidRPr="005D1797">
              <w:rPr>
                <w:sz w:val="20"/>
                <w:szCs w:val="20"/>
              </w:rPr>
              <w:t>Theme</w:t>
            </w:r>
            <w:r w:rsidRPr="005D1797">
              <w:rPr>
                <w:color w:val="000000"/>
                <w:sz w:val="20"/>
                <w:szCs w:val="20"/>
                <w:shd w:val="clear" w:color="auto" w:fill="FFFFFF"/>
              </w:rPr>
              <w:t>. Common molds for harmaceuticals. Food production.</w:t>
            </w:r>
            <w:r w:rsidRPr="005D1797">
              <w:rPr>
                <w:rFonts w:ascii="Georgia" w:hAnsi="Georgia"/>
                <w:color w:val="000000"/>
                <w:sz w:val="20"/>
                <w:szCs w:val="20"/>
                <w:shd w:val="clear" w:color="auto" w:fill="FFFFFF"/>
              </w:rPr>
              <w:t xml:space="preserve"> </w:t>
            </w:r>
            <w:r w:rsidRPr="005D1797">
              <w:rPr>
                <w:b/>
                <w:bCs/>
                <w:sz w:val="20"/>
                <w:szCs w:val="20"/>
                <w:lang w:val="en-US"/>
              </w:rPr>
              <w:t>Midterm</w:t>
            </w:r>
            <w:r w:rsidRPr="005D1797">
              <w:rPr>
                <w:b/>
                <w:bCs/>
                <w:sz w:val="20"/>
                <w:szCs w:val="20"/>
                <w:lang w:val="kk-KZ"/>
              </w:rPr>
              <w:t xml:space="preserve"> control 1</w:t>
            </w:r>
          </w:p>
        </w:tc>
        <w:tc>
          <w:tcPr>
            <w:tcW w:w="928" w:type="dxa"/>
            <w:shd w:val="clear" w:color="auto" w:fill="auto"/>
          </w:tcPr>
          <w:p w14:paraId="289CA76B" w14:textId="25D74847" w:rsidR="002B322F" w:rsidRPr="000857D6" w:rsidRDefault="002B322F" w:rsidP="002B322F">
            <w:pPr>
              <w:tabs>
                <w:tab w:val="left" w:pos="1276"/>
              </w:tabs>
              <w:jc w:val="center"/>
              <w:rPr>
                <w:bCs/>
                <w:sz w:val="20"/>
                <w:szCs w:val="20"/>
              </w:rPr>
            </w:pPr>
            <w:r>
              <w:rPr>
                <w:bCs/>
                <w:sz w:val="20"/>
                <w:szCs w:val="20"/>
                <w:lang w:val="en-US"/>
              </w:rPr>
              <w:t>4</w:t>
            </w:r>
          </w:p>
        </w:tc>
        <w:tc>
          <w:tcPr>
            <w:tcW w:w="726" w:type="dxa"/>
            <w:shd w:val="clear" w:color="auto" w:fill="auto"/>
          </w:tcPr>
          <w:p w14:paraId="1CCF8DCA" w14:textId="4A0CB052" w:rsidR="002B322F" w:rsidRPr="000857D6" w:rsidRDefault="002B322F" w:rsidP="002B322F">
            <w:pPr>
              <w:tabs>
                <w:tab w:val="left" w:pos="1276"/>
              </w:tabs>
              <w:jc w:val="center"/>
              <w:rPr>
                <w:bCs/>
                <w:sz w:val="20"/>
                <w:szCs w:val="20"/>
              </w:rPr>
            </w:pPr>
            <w:r>
              <w:rPr>
                <w:bCs/>
                <w:sz w:val="20"/>
                <w:szCs w:val="20"/>
              </w:rPr>
              <w:t>10</w:t>
            </w:r>
          </w:p>
        </w:tc>
      </w:tr>
      <w:tr w:rsidR="002B322F" w:rsidRPr="003F2DC5" w14:paraId="41DE7F2C" w14:textId="77777777" w:rsidTr="00D51389">
        <w:tc>
          <w:tcPr>
            <w:tcW w:w="761" w:type="dxa"/>
            <w:vMerge/>
            <w:shd w:val="clear" w:color="auto" w:fill="auto"/>
          </w:tcPr>
          <w:p w14:paraId="677A98A9" w14:textId="77777777" w:rsidR="002B322F" w:rsidRPr="005D1797" w:rsidRDefault="002B322F" w:rsidP="002B322F">
            <w:pPr>
              <w:tabs>
                <w:tab w:val="left" w:pos="1276"/>
              </w:tabs>
              <w:jc w:val="center"/>
              <w:rPr>
                <w:b/>
                <w:bCs/>
                <w:sz w:val="20"/>
                <w:szCs w:val="20"/>
              </w:rPr>
            </w:pPr>
          </w:p>
        </w:tc>
        <w:tc>
          <w:tcPr>
            <w:tcW w:w="8094" w:type="dxa"/>
            <w:shd w:val="clear" w:color="auto" w:fill="auto"/>
          </w:tcPr>
          <w:p w14:paraId="653F805B" w14:textId="188B9678" w:rsidR="002B322F" w:rsidRPr="005D1797" w:rsidRDefault="002B322F" w:rsidP="002B322F">
            <w:pPr>
              <w:tabs>
                <w:tab w:val="left" w:pos="1276"/>
              </w:tabs>
              <w:rPr>
                <w:b/>
                <w:sz w:val="20"/>
                <w:szCs w:val="20"/>
              </w:rPr>
            </w:pPr>
            <w:r w:rsidRPr="005D1797">
              <w:rPr>
                <w:b/>
                <w:sz w:val="20"/>
                <w:szCs w:val="20"/>
              </w:rPr>
              <w:t xml:space="preserve">LC 7. </w:t>
            </w:r>
            <w:r w:rsidRPr="005D1797">
              <w:rPr>
                <w:sz w:val="20"/>
                <w:szCs w:val="20"/>
              </w:rPr>
              <w:t>Theme</w:t>
            </w:r>
          </w:p>
        </w:tc>
        <w:tc>
          <w:tcPr>
            <w:tcW w:w="928" w:type="dxa"/>
            <w:shd w:val="clear" w:color="auto" w:fill="auto"/>
          </w:tcPr>
          <w:p w14:paraId="502C11A7" w14:textId="019B0AF0" w:rsidR="002B322F" w:rsidRPr="000857D6" w:rsidRDefault="002B322F" w:rsidP="002B322F">
            <w:pPr>
              <w:tabs>
                <w:tab w:val="left" w:pos="1276"/>
              </w:tabs>
              <w:jc w:val="center"/>
              <w:rPr>
                <w:bCs/>
                <w:sz w:val="20"/>
                <w:szCs w:val="20"/>
              </w:rPr>
            </w:pPr>
          </w:p>
        </w:tc>
        <w:tc>
          <w:tcPr>
            <w:tcW w:w="726" w:type="dxa"/>
            <w:shd w:val="clear" w:color="auto" w:fill="auto"/>
          </w:tcPr>
          <w:p w14:paraId="45AE1167" w14:textId="63D51BDE" w:rsidR="002B322F" w:rsidRPr="000857D6" w:rsidRDefault="002B322F" w:rsidP="002B322F">
            <w:pPr>
              <w:tabs>
                <w:tab w:val="left" w:pos="1276"/>
              </w:tabs>
              <w:jc w:val="center"/>
              <w:rPr>
                <w:bCs/>
                <w:sz w:val="20"/>
                <w:szCs w:val="20"/>
              </w:rPr>
            </w:pPr>
          </w:p>
        </w:tc>
      </w:tr>
      <w:tr w:rsidR="00EE1B36" w:rsidRPr="003F2DC5" w14:paraId="018D01FA" w14:textId="77777777" w:rsidTr="00D51389">
        <w:tc>
          <w:tcPr>
            <w:tcW w:w="761" w:type="dxa"/>
            <w:vMerge/>
            <w:shd w:val="clear" w:color="auto" w:fill="auto"/>
          </w:tcPr>
          <w:p w14:paraId="0FC1A443" w14:textId="77777777" w:rsidR="00EE1B36" w:rsidRPr="005D1797" w:rsidRDefault="00EE1B36" w:rsidP="00EE1B36">
            <w:pPr>
              <w:tabs>
                <w:tab w:val="left" w:pos="1276"/>
              </w:tabs>
              <w:jc w:val="center"/>
              <w:rPr>
                <w:b/>
                <w:bCs/>
                <w:sz w:val="20"/>
                <w:szCs w:val="20"/>
              </w:rPr>
            </w:pPr>
          </w:p>
        </w:tc>
        <w:tc>
          <w:tcPr>
            <w:tcW w:w="8094" w:type="dxa"/>
            <w:shd w:val="clear" w:color="auto" w:fill="auto"/>
          </w:tcPr>
          <w:p w14:paraId="12C759B0" w14:textId="1EA733DE" w:rsidR="00EE1B36" w:rsidRPr="005D1797" w:rsidRDefault="00EE1B36" w:rsidP="00EE1B36">
            <w:pPr>
              <w:jc w:val="both"/>
              <w:rPr>
                <w:sz w:val="20"/>
                <w:szCs w:val="20"/>
                <w:lang w:val="kk-KZ"/>
              </w:rPr>
            </w:pPr>
            <w:r w:rsidRPr="005D1797">
              <w:rPr>
                <w:b/>
                <w:sz w:val="20"/>
                <w:szCs w:val="20"/>
              </w:rPr>
              <w:t xml:space="preserve">IWST </w:t>
            </w:r>
            <w:r w:rsidR="000857D6">
              <w:rPr>
                <w:b/>
                <w:sz w:val="20"/>
                <w:szCs w:val="20"/>
              </w:rPr>
              <w:t>5</w:t>
            </w:r>
            <w:r w:rsidRPr="005D1797">
              <w:rPr>
                <w:b/>
                <w:sz w:val="20"/>
                <w:szCs w:val="20"/>
              </w:rPr>
              <w:t xml:space="preserve">. </w:t>
            </w:r>
            <w:r w:rsidR="000857D6" w:rsidRPr="000857D6">
              <w:rPr>
                <w:bCs/>
                <w:sz w:val="20"/>
                <w:szCs w:val="20"/>
              </w:rPr>
              <w:t xml:space="preserve">The </w:t>
            </w:r>
            <w:r w:rsidR="000857D6">
              <w:rPr>
                <w:rFonts w:eastAsiaTheme="majorEastAsia"/>
                <w:color w:val="202122"/>
                <w:sz w:val="20"/>
                <w:szCs w:val="20"/>
              </w:rPr>
              <w:t xml:space="preserve">taxonomically </w:t>
            </w:r>
            <w:r w:rsidR="000857D6">
              <w:rPr>
                <w:color w:val="202122"/>
                <w:sz w:val="20"/>
                <w:szCs w:val="20"/>
              </w:rPr>
              <w:t xml:space="preserve">diverse number of fungal species that form molds.Texture of many molds. Mechanism of formation. Classification of molds. </w:t>
            </w:r>
            <w:r w:rsidR="000857D6" w:rsidRPr="000857D6">
              <w:rPr>
                <w:sz w:val="20"/>
                <w:szCs w:val="20"/>
                <w:lang w:val="en-IE"/>
              </w:rPr>
              <w:t>steps involved in process</w:t>
            </w:r>
            <w:r w:rsidR="000857D6">
              <w:rPr>
                <w:sz w:val="20"/>
                <w:szCs w:val="20"/>
                <w:lang w:val="en-IE"/>
              </w:rPr>
              <w:t xml:space="preserve"> of g</w:t>
            </w:r>
            <w:r w:rsidR="000857D6" w:rsidRPr="005D1797">
              <w:rPr>
                <w:sz w:val="20"/>
                <w:szCs w:val="20"/>
                <w:lang w:val="en-IE"/>
              </w:rPr>
              <w:t xml:space="preserve">enetic </w:t>
            </w:r>
            <w:r w:rsidR="000857D6">
              <w:rPr>
                <w:sz w:val="20"/>
                <w:szCs w:val="20"/>
                <w:lang w:val="en-IE"/>
              </w:rPr>
              <w:t>e</w:t>
            </w:r>
            <w:r w:rsidR="000857D6" w:rsidRPr="005D1797">
              <w:rPr>
                <w:sz w:val="20"/>
                <w:szCs w:val="20"/>
                <w:lang w:val="en-IE"/>
              </w:rPr>
              <w:t>ngineering</w:t>
            </w:r>
            <w:r w:rsidR="000857D6">
              <w:rPr>
                <w:sz w:val="20"/>
                <w:szCs w:val="20"/>
                <w:lang w:val="en-IE"/>
              </w:rPr>
              <w:t>.</w:t>
            </w:r>
          </w:p>
        </w:tc>
        <w:tc>
          <w:tcPr>
            <w:tcW w:w="928" w:type="dxa"/>
            <w:shd w:val="clear" w:color="auto" w:fill="auto"/>
          </w:tcPr>
          <w:p w14:paraId="04C86306" w14:textId="15914BEC" w:rsidR="00EE1B36" w:rsidRPr="000857D6" w:rsidRDefault="000857D6" w:rsidP="00EE1B36">
            <w:pPr>
              <w:tabs>
                <w:tab w:val="left" w:pos="1276"/>
              </w:tabs>
              <w:jc w:val="center"/>
              <w:rPr>
                <w:bCs/>
                <w:sz w:val="20"/>
                <w:szCs w:val="20"/>
                <w:lang w:val="en-US"/>
              </w:rPr>
            </w:pPr>
            <w:r w:rsidRPr="000857D6">
              <w:rPr>
                <w:bCs/>
                <w:sz w:val="20"/>
                <w:szCs w:val="20"/>
                <w:lang w:val="en-US"/>
              </w:rPr>
              <w:t>2</w:t>
            </w:r>
          </w:p>
        </w:tc>
        <w:tc>
          <w:tcPr>
            <w:tcW w:w="726" w:type="dxa"/>
            <w:shd w:val="clear" w:color="auto" w:fill="auto"/>
          </w:tcPr>
          <w:p w14:paraId="168B857E" w14:textId="4713B2D3" w:rsidR="00EE1B36" w:rsidRPr="000857D6" w:rsidRDefault="000857D6" w:rsidP="00EE1B36">
            <w:pPr>
              <w:tabs>
                <w:tab w:val="left" w:pos="1276"/>
              </w:tabs>
              <w:jc w:val="center"/>
              <w:rPr>
                <w:bCs/>
                <w:sz w:val="20"/>
                <w:szCs w:val="20"/>
              </w:rPr>
            </w:pPr>
            <w:r w:rsidRPr="000857D6">
              <w:rPr>
                <w:bCs/>
                <w:sz w:val="20"/>
                <w:szCs w:val="20"/>
              </w:rPr>
              <w:t>15</w:t>
            </w:r>
          </w:p>
        </w:tc>
      </w:tr>
      <w:tr w:rsidR="002B322F" w:rsidRPr="003F2DC5" w14:paraId="797CA209" w14:textId="77777777" w:rsidTr="00D51389">
        <w:tc>
          <w:tcPr>
            <w:tcW w:w="761" w:type="dxa"/>
            <w:vMerge w:val="restart"/>
            <w:shd w:val="clear" w:color="auto" w:fill="auto"/>
          </w:tcPr>
          <w:p w14:paraId="0FE6CE2A" w14:textId="455CA168" w:rsidR="002B322F" w:rsidRPr="005D1797" w:rsidRDefault="002B322F" w:rsidP="002B322F">
            <w:pPr>
              <w:tabs>
                <w:tab w:val="left" w:pos="1276"/>
              </w:tabs>
              <w:jc w:val="center"/>
              <w:rPr>
                <w:b/>
                <w:bCs/>
                <w:sz w:val="20"/>
                <w:szCs w:val="20"/>
              </w:rPr>
            </w:pPr>
            <w:r w:rsidRPr="005D1797">
              <w:rPr>
                <w:b/>
                <w:bCs/>
                <w:sz w:val="20"/>
                <w:szCs w:val="20"/>
              </w:rPr>
              <w:t>8</w:t>
            </w:r>
          </w:p>
        </w:tc>
        <w:tc>
          <w:tcPr>
            <w:tcW w:w="8094" w:type="dxa"/>
            <w:shd w:val="clear" w:color="auto" w:fill="auto"/>
          </w:tcPr>
          <w:p w14:paraId="247FCE5E" w14:textId="313BDF65" w:rsidR="002B322F" w:rsidRPr="005D1797" w:rsidRDefault="002B322F" w:rsidP="002B322F">
            <w:pPr>
              <w:rPr>
                <w:b/>
                <w:sz w:val="20"/>
                <w:szCs w:val="20"/>
              </w:rPr>
            </w:pPr>
            <w:r w:rsidRPr="005D1797">
              <w:rPr>
                <w:b/>
                <w:sz w:val="20"/>
                <w:szCs w:val="20"/>
              </w:rPr>
              <w:t>L</w:t>
            </w:r>
            <w:r w:rsidRPr="005D1797">
              <w:rPr>
                <w:b/>
                <w:sz w:val="20"/>
                <w:szCs w:val="20"/>
                <w:lang w:val="kk-KZ"/>
              </w:rPr>
              <w:t xml:space="preserve"> </w:t>
            </w:r>
            <w:r w:rsidRPr="005D1797">
              <w:rPr>
                <w:b/>
                <w:sz w:val="20"/>
                <w:szCs w:val="20"/>
                <w:lang w:val="en-US"/>
              </w:rPr>
              <w:t>8</w:t>
            </w:r>
            <w:r w:rsidRPr="005D1797">
              <w:rPr>
                <w:b/>
                <w:sz w:val="20"/>
                <w:szCs w:val="20"/>
              </w:rPr>
              <w:t>.</w:t>
            </w:r>
            <w:r w:rsidRPr="005D1797">
              <w:rPr>
                <w:sz w:val="20"/>
                <w:szCs w:val="20"/>
              </w:rPr>
              <w:t xml:space="preserve"> </w:t>
            </w:r>
            <w:r w:rsidRPr="005D1797">
              <w:rPr>
                <w:sz w:val="20"/>
                <w:szCs w:val="20"/>
                <w:lang w:val="en-IE"/>
              </w:rPr>
              <w:t>Genetic Engineering, Techniques. Application</w:t>
            </w:r>
          </w:p>
        </w:tc>
        <w:tc>
          <w:tcPr>
            <w:tcW w:w="928" w:type="dxa"/>
            <w:shd w:val="clear" w:color="auto" w:fill="auto"/>
          </w:tcPr>
          <w:p w14:paraId="561CACF6" w14:textId="1EA0553A" w:rsidR="002B322F" w:rsidRPr="005D1797" w:rsidRDefault="002B322F" w:rsidP="002B322F">
            <w:pPr>
              <w:tabs>
                <w:tab w:val="left" w:pos="1276"/>
              </w:tabs>
              <w:jc w:val="center"/>
              <w:rPr>
                <w:b/>
                <w:sz w:val="20"/>
                <w:szCs w:val="20"/>
              </w:rPr>
            </w:pPr>
            <w:r>
              <w:rPr>
                <w:bCs/>
                <w:sz w:val="20"/>
                <w:szCs w:val="20"/>
                <w:lang w:val="en-US"/>
              </w:rPr>
              <w:t>2</w:t>
            </w:r>
          </w:p>
        </w:tc>
        <w:tc>
          <w:tcPr>
            <w:tcW w:w="726" w:type="dxa"/>
            <w:shd w:val="clear" w:color="auto" w:fill="auto"/>
          </w:tcPr>
          <w:p w14:paraId="252437C7" w14:textId="07F254AF" w:rsidR="002B322F" w:rsidRPr="005D1797" w:rsidRDefault="002B322F" w:rsidP="002B322F">
            <w:pPr>
              <w:tabs>
                <w:tab w:val="left" w:pos="1276"/>
              </w:tabs>
              <w:jc w:val="center"/>
              <w:rPr>
                <w:b/>
                <w:sz w:val="20"/>
                <w:szCs w:val="20"/>
              </w:rPr>
            </w:pPr>
            <w:r>
              <w:rPr>
                <w:bCs/>
                <w:sz w:val="20"/>
                <w:szCs w:val="20"/>
              </w:rPr>
              <w:t>0</w:t>
            </w:r>
          </w:p>
        </w:tc>
      </w:tr>
      <w:tr w:rsidR="002B322F" w:rsidRPr="003F2DC5" w14:paraId="670A823F" w14:textId="77777777" w:rsidTr="00D51389">
        <w:tc>
          <w:tcPr>
            <w:tcW w:w="761" w:type="dxa"/>
            <w:vMerge/>
            <w:shd w:val="clear" w:color="auto" w:fill="auto"/>
          </w:tcPr>
          <w:p w14:paraId="3D611DD1" w14:textId="77777777" w:rsidR="002B322F" w:rsidRPr="005D1797" w:rsidRDefault="002B322F" w:rsidP="002B322F">
            <w:pPr>
              <w:tabs>
                <w:tab w:val="left" w:pos="1276"/>
              </w:tabs>
              <w:jc w:val="center"/>
              <w:rPr>
                <w:b/>
                <w:bCs/>
                <w:sz w:val="20"/>
                <w:szCs w:val="20"/>
              </w:rPr>
            </w:pPr>
          </w:p>
        </w:tc>
        <w:tc>
          <w:tcPr>
            <w:tcW w:w="8094" w:type="dxa"/>
            <w:shd w:val="clear" w:color="auto" w:fill="auto"/>
          </w:tcPr>
          <w:p w14:paraId="51C1C027" w14:textId="47630B74" w:rsidR="002B322F" w:rsidRPr="005D1797" w:rsidRDefault="002B322F" w:rsidP="002B322F">
            <w:pPr>
              <w:rPr>
                <w:b/>
                <w:sz w:val="20"/>
                <w:szCs w:val="20"/>
              </w:rPr>
            </w:pPr>
            <w:r w:rsidRPr="005D1797">
              <w:rPr>
                <w:b/>
                <w:sz w:val="20"/>
                <w:szCs w:val="20"/>
              </w:rPr>
              <w:t>PC 8.</w:t>
            </w:r>
            <w:r w:rsidRPr="005D1797">
              <w:rPr>
                <w:b/>
                <w:sz w:val="20"/>
                <w:szCs w:val="20"/>
                <w:lang w:val="kk-KZ"/>
              </w:rPr>
              <w:t xml:space="preserve"> </w:t>
            </w:r>
            <w:r w:rsidRPr="005D1797">
              <w:rPr>
                <w:sz w:val="20"/>
                <w:szCs w:val="20"/>
              </w:rPr>
              <w:t xml:space="preserve">Theme </w:t>
            </w:r>
            <w:r w:rsidRPr="005D1797">
              <w:rPr>
                <w:sz w:val="20"/>
                <w:szCs w:val="20"/>
                <w:lang w:val="en-US"/>
              </w:rPr>
              <w:t xml:space="preserve"> genetically modified organisms  such f</w:t>
            </w:r>
            <w:r w:rsidRPr="005D1797">
              <w:rPr>
                <w:color w:val="202122"/>
                <w:sz w:val="20"/>
                <w:szCs w:val="20"/>
              </w:rPr>
              <w:t xml:space="preserve">ungi, viruses, plants, crops, animals, gene therapy and </w:t>
            </w:r>
            <w:r w:rsidRPr="005D1797">
              <w:rPr>
                <w:sz w:val="20"/>
                <w:szCs w:val="20"/>
                <w:lang w:val="en-US"/>
              </w:rPr>
              <w:t xml:space="preserve">for </w:t>
            </w:r>
            <w:r w:rsidRPr="005D1797">
              <w:rPr>
                <w:sz w:val="20"/>
                <w:szCs w:val="20"/>
                <w:lang w:val="en-IN"/>
              </w:rPr>
              <w:t>bioremediation</w:t>
            </w:r>
          </w:p>
        </w:tc>
        <w:tc>
          <w:tcPr>
            <w:tcW w:w="928" w:type="dxa"/>
            <w:shd w:val="clear" w:color="auto" w:fill="auto"/>
          </w:tcPr>
          <w:p w14:paraId="10F58138" w14:textId="76A78368" w:rsidR="002B322F" w:rsidRPr="005D1797" w:rsidRDefault="002B322F" w:rsidP="002B322F">
            <w:pPr>
              <w:tabs>
                <w:tab w:val="left" w:pos="1276"/>
              </w:tabs>
              <w:jc w:val="center"/>
              <w:rPr>
                <w:b/>
                <w:sz w:val="20"/>
                <w:szCs w:val="20"/>
              </w:rPr>
            </w:pPr>
            <w:r>
              <w:rPr>
                <w:bCs/>
                <w:sz w:val="20"/>
                <w:szCs w:val="20"/>
                <w:lang w:val="en-US"/>
              </w:rPr>
              <w:t>4</w:t>
            </w:r>
          </w:p>
        </w:tc>
        <w:tc>
          <w:tcPr>
            <w:tcW w:w="726" w:type="dxa"/>
            <w:shd w:val="clear" w:color="auto" w:fill="auto"/>
          </w:tcPr>
          <w:p w14:paraId="356B0E25" w14:textId="136911B6" w:rsidR="002B322F" w:rsidRPr="005D1797" w:rsidRDefault="002B322F" w:rsidP="002B322F">
            <w:pPr>
              <w:tabs>
                <w:tab w:val="left" w:pos="1276"/>
              </w:tabs>
              <w:jc w:val="center"/>
              <w:rPr>
                <w:b/>
                <w:sz w:val="20"/>
                <w:szCs w:val="20"/>
              </w:rPr>
            </w:pPr>
            <w:r>
              <w:rPr>
                <w:bCs/>
                <w:sz w:val="20"/>
                <w:szCs w:val="20"/>
              </w:rPr>
              <w:t>10</w:t>
            </w:r>
          </w:p>
        </w:tc>
      </w:tr>
      <w:tr w:rsidR="00C8311E" w:rsidRPr="003F2DC5" w14:paraId="54B224D4" w14:textId="77777777" w:rsidTr="00D51389">
        <w:tc>
          <w:tcPr>
            <w:tcW w:w="761" w:type="dxa"/>
            <w:vMerge/>
            <w:shd w:val="clear" w:color="auto" w:fill="auto"/>
          </w:tcPr>
          <w:p w14:paraId="19339ECE" w14:textId="77777777" w:rsidR="00C8311E" w:rsidRPr="005D1797" w:rsidRDefault="00C8311E" w:rsidP="00C8311E">
            <w:pPr>
              <w:tabs>
                <w:tab w:val="left" w:pos="1276"/>
              </w:tabs>
              <w:jc w:val="center"/>
              <w:rPr>
                <w:b/>
                <w:bCs/>
                <w:sz w:val="20"/>
                <w:szCs w:val="20"/>
              </w:rPr>
            </w:pPr>
          </w:p>
        </w:tc>
        <w:tc>
          <w:tcPr>
            <w:tcW w:w="8094" w:type="dxa"/>
            <w:shd w:val="clear" w:color="auto" w:fill="auto"/>
          </w:tcPr>
          <w:p w14:paraId="6C5FF83C" w14:textId="302B01B2" w:rsidR="00C8311E" w:rsidRPr="005D1797" w:rsidRDefault="00C8311E" w:rsidP="00C8311E">
            <w:pPr>
              <w:rPr>
                <w:b/>
                <w:sz w:val="20"/>
                <w:szCs w:val="20"/>
              </w:rPr>
            </w:pPr>
            <w:r w:rsidRPr="005D1797">
              <w:rPr>
                <w:b/>
                <w:sz w:val="20"/>
                <w:szCs w:val="20"/>
              </w:rPr>
              <w:t xml:space="preserve">LC 8. </w:t>
            </w:r>
            <w:r w:rsidRPr="005D1797">
              <w:rPr>
                <w:sz w:val="20"/>
                <w:szCs w:val="20"/>
              </w:rPr>
              <w:t>Theme.</w:t>
            </w:r>
            <w:r w:rsidRPr="005D1797">
              <w:rPr>
                <w:sz w:val="20"/>
                <w:szCs w:val="20"/>
                <w:lang w:val="kk-KZ"/>
              </w:rPr>
              <w:t xml:space="preserve">  </w:t>
            </w:r>
          </w:p>
        </w:tc>
        <w:tc>
          <w:tcPr>
            <w:tcW w:w="928" w:type="dxa"/>
            <w:shd w:val="clear" w:color="auto" w:fill="auto"/>
          </w:tcPr>
          <w:p w14:paraId="38C306DD" w14:textId="77777777" w:rsidR="00C8311E" w:rsidRPr="005D1797" w:rsidRDefault="00C8311E" w:rsidP="00C8311E">
            <w:pPr>
              <w:tabs>
                <w:tab w:val="left" w:pos="1276"/>
              </w:tabs>
              <w:jc w:val="center"/>
              <w:rPr>
                <w:b/>
                <w:sz w:val="20"/>
                <w:szCs w:val="20"/>
              </w:rPr>
            </w:pPr>
          </w:p>
        </w:tc>
        <w:tc>
          <w:tcPr>
            <w:tcW w:w="726" w:type="dxa"/>
            <w:shd w:val="clear" w:color="auto" w:fill="auto"/>
          </w:tcPr>
          <w:p w14:paraId="2CEB29DF" w14:textId="77777777" w:rsidR="00C8311E" w:rsidRPr="005D1797" w:rsidRDefault="00C8311E" w:rsidP="00C8311E">
            <w:pPr>
              <w:tabs>
                <w:tab w:val="left" w:pos="1276"/>
              </w:tabs>
              <w:jc w:val="center"/>
              <w:rPr>
                <w:b/>
                <w:sz w:val="20"/>
                <w:szCs w:val="20"/>
              </w:rPr>
            </w:pPr>
          </w:p>
        </w:tc>
      </w:tr>
      <w:tr w:rsidR="002B322F" w:rsidRPr="003F2DC5" w14:paraId="5A19A074" w14:textId="77777777" w:rsidTr="00D51389">
        <w:tc>
          <w:tcPr>
            <w:tcW w:w="761" w:type="dxa"/>
            <w:vMerge w:val="restart"/>
            <w:shd w:val="clear" w:color="auto" w:fill="auto"/>
          </w:tcPr>
          <w:p w14:paraId="334B2647" w14:textId="253119EF" w:rsidR="002B322F" w:rsidRPr="005D1797" w:rsidRDefault="002B322F" w:rsidP="002B322F">
            <w:pPr>
              <w:tabs>
                <w:tab w:val="left" w:pos="1276"/>
              </w:tabs>
              <w:jc w:val="center"/>
              <w:rPr>
                <w:b/>
                <w:bCs/>
                <w:sz w:val="20"/>
                <w:szCs w:val="20"/>
              </w:rPr>
            </w:pPr>
            <w:r w:rsidRPr="005D1797">
              <w:rPr>
                <w:b/>
                <w:bCs/>
                <w:sz w:val="20"/>
                <w:szCs w:val="20"/>
              </w:rPr>
              <w:t>9</w:t>
            </w:r>
          </w:p>
        </w:tc>
        <w:tc>
          <w:tcPr>
            <w:tcW w:w="8094" w:type="dxa"/>
            <w:shd w:val="clear" w:color="auto" w:fill="auto"/>
          </w:tcPr>
          <w:p w14:paraId="65083DD8" w14:textId="6CA2EEC4" w:rsidR="002B322F" w:rsidRPr="005D1797" w:rsidRDefault="002B322F" w:rsidP="002B322F">
            <w:pPr>
              <w:rPr>
                <w:color w:val="000000"/>
                <w:sz w:val="20"/>
                <w:szCs w:val="20"/>
                <w:lang w:val="en-US"/>
              </w:rPr>
            </w:pPr>
            <w:r w:rsidRPr="005D1797">
              <w:rPr>
                <w:b/>
                <w:sz w:val="20"/>
                <w:szCs w:val="20"/>
              </w:rPr>
              <w:t>L</w:t>
            </w:r>
            <w:r w:rsidRPr="005D1797">
              <w:rPr>
                <w:b/>
                <w:sz w:val="20"/>
                <w:szCs w:val="20"/>
                <w:lang w:val="kk-KZ"/>
              </w:rPr>
              <w:t xml:space="preserve"> </w:t>
            </w:r>
            <w:r w:rsidRPr="005D1797">
              <w:rPr>
                <w:b/>
                <w:sz w:val="20"/>
                <w:szCs w:val="20"/>
                <w:lang w:val="en-US"/>
              </w:rPr>
              <w:t>9</w:t>
            </w:r>
            <w:r w:rsidRPr="005D1797">
              <w:rPr>
                <w:b/>
                <w:sz w:val="20"/>
                <w:szCs w:val="20"/>
              </w:rPr>
              <w:t>.</w:t>
            </w:r>
            <w:r w:rsidRPr="005D1797">
              <w:rPr>
                <w:b/>
                <w:sz w:val="20"/>
                <w:szCs w:val="20"/>
                <w:lang w:val="kk-KZ"/>
              </w:rPr>
              <w:t xml:space="preserve"> </w:t>
            </w:r>
            <w:r w:rsidRPr="005D1797">
              <w:rPr>
                <w:sz w:val="20"/>
                <w:szCs w:val="20"/>
                <w:lang w:val="en-IN"/>
              </w:rPr>
              <w:t>Omics driven bioengineering.</w:t>
            </w:r>
            <w:r w:rsidRPr="005D1797">
              <w:rPr>
                <w:b/>
                <w:bCs/>
                <w:sz w:val="20"/>
                <w:szCs w:val="20"/>
                <w:lang w:val="en-IN"/>
              </w:rPr>
              <w:t xml:space="preserve"> </w:t>
            </w:r>
            <w:r w:rsidRPr="005D1797">
              <w:rPr>
                <w:sz w:val="20"/>
                <w:szCs w:val="20"/>
                <w:lang w:val="en-IN"/>
              </w:rPr>
              <w:t xml:space="preserve">Metabolic </w:t>
            </w:r>
            <w:r>
              <w:rPr>
                <w:sz w:val="20"/>
                <w:szCs w:val="20"/>
                <w:lang w:val="en-IN"/>
              </w:rPr>
              <w:t>e</w:t>
            </w:r>
            <w:r w:rsidRPr="005D1797">
              <w:rPr>
                <w:sz w:val="20"/>
                <w:szCs w:val="20"/>
                <w:lang w:val="en-IN"/>
              </w:rPr>
              <w:t>ngineering</w:t>
            </w:r>
            <w:r w:rsidRPr="005D1797">
              <w:rPr>
                <w:sz w:val="20"/>
                <w:szCs w:val="20"/>
              </w:rPr>
              <w:t xml:space="preserve">. </w:t>
            </w:r>
          </w:p>
        </w:tc>
        <w:tc>
          <w:tcPr>
            <w:tcW w:w="928" w:type="dxa"/>
            <w:shd w:val="clear" w:color="auto" w:fill="auto"/>
          </w:tcPr>
          <w:p w14:paraId="08396F53" w14:textId="2255DAE9" w:rsidR="002B322F" w:rsidRPr="005D1797" w:rsidRDefault="002B322F" w:rsidP="002B322F">
            <w:pPr>
              <w:tabs>
                <w:tab w:val="left" w:pos="1276"/>
              </w:tabs>
              <w:jc w:val="center"/>
              <w:rPr>
                <w:b/>
                <w:sz w:val="20"/>
                <w:szCs w:val="20"/>
                <w:lang w:val="en-US"/>
              </w:rPr>
            </w:pPr>
            <w:r>
              <w:rPr>
                <w:bCs/>
                <w:sz w:val="20"/>
                <w:szCs w:val="20"/>
                <w:lang w:val="en-US"/>
              </w:rPr>
              <w:t>2</w:t>
            </w:r>
          </w:p>
        </w:tc>
        <w:tc>
          <w:tcPr>
            <w:tcW w:w="726" w:type="dxa"/>
            <w:shd w:val="clear" w:color="auto" w:fill="auto"/>
          </w:tcPr>
          <w:p w14:paraId="1E706D31" w14:textId="0D4B22FC" w:rsidR="002B322F" w:rsidRPr="005D1797" w:rsidRDefault="002B322F" w:rsidP="002B322F">
            <w:pPr>
              <w:tabs>
                <w:tab w:val="left" w:pos="1276"/>
              </w:tabs>
              <w:jc w:val="center"/>
              <w:rPr>
                <w:b/>
                <w:sz w:val="20"/>
                <w:szCs w:val="20"/>
              </w:rPr>
            </w:pPr>
            <w:r>
              <w:rPr>
                <w:bCs/>
                <w:sz w:val="20"/>
                <w:szCs w:val="20"/>
              </w:rPr>
              <w:t>0</w:t>
            </w:r>
          </w:p>
        </w:tc>
      </w:tr>
      <w:tr w:rsidR="002B322F" w:rsidRPr="003F2DC5" w14:paraId="5EA2BA60" w14:textId="77777777" w:rsidTr="00D51389">
        <w:tc>
          <w:tcPr>
            <w:tcW w:w="761" w:type="dxa"/>
            <w:vMerge/>
            <w:shd w:val="clear" w:color="auto" w:fill="auto"/>
          </w:tcPr>
          <w:p w14:paraId="242D7010" w14:textId="77777777" w:rsidR="002B322F" w:rsidRPr="005D1797" w:rsidRDefault="002B322F" w:rsidP="002B322F">
            <w:pPr>
              <w:tabs>
                <w:tab w:val="left" w:pos="1276"/>
              </w:tabs>
              <w:jc w:val="center"/>
              <w:rPr>
                <w:b/>
                <w:bCs/>
                <w:sz w:val="20"/>
                <w:szCs w:val="20"/>
              </w:rPr>
            </w:pPr>
          </w:p>
        </w:tc>
        <w:tc>
          <w:tcPr>
            <w:tcW w:w="8094" w:type="dxa"/>
            <w:shd w:val="clear" w:color="auto" w:fill="auto"/>
          </w:tcPr>
          <w:p w14:paraId="7E30DB31" w14:textId="06E32C7A" w:rsidR="002B322F" w:rsidRPr="005D1797" w:rsidRDefault="002B322F" w:rsidP="002B322F">
            <w:pPr>
              <w:rPr>
                <w:sz w:val="20"/>
                <w:szCs w:val="20"/>
                <w:lang w:val="en-IN"/>
              </w:rPr>
            </w:pPr>
            <w:r w:rsidRPr="005D1797">
              <w:rPr>
                <w:b/>
                <w:sz w:val="20"/>
                <w:szCs w:val="20"/>
              </w:rPr>
              <w:t>PC9.</w:t>
            </w:r>
            <w:r w:rsidRPr="005D1797">
              <w:rPr>
                <w:b/>
                <w:sz w:val="20"/>
                <w:szCs w:val="20"/>
                <w:lang w:val="kk-KZ"/>
              </w:rPr>
              <w:t xml:space="preserve"> </w:t>
            </w:r>
            <w:r w:rsidRPr="005D1797">
              <w:rPr>
                <w:sz w:val="20"/>
                <w:szCs w:val="20"/>
              </w:rPr>
              <w:t xml:space="preserve">Theme. </w:t>
            </w:r>
            <w:r w:rsidRPr="005D1797">
              <w:rPr>
                <w:sz w:val="20"/>
                <w:szCs w:val="20"/>
                <w:lang w:val="en-US"/>
              </w:rPr>
              <w:t xml:space="preserve"> </w:t>
            </w:r>
            <w:r w:rsidRPr="005D1797">
              <w:rPr>
                <w:sz w:val="20"/>
                <w:szCs w:val="20"/>
                <w:lang w:val="en-IN"/>
              </w:rPr>
              <w:t>Plant Metabolic Engineering</w:t>
            </w:r>
            <w:r w:rsidRPr="005D1797">
              <w:rPr>
                <w:sz w:val="20"/>
                <w:szCs w:val="20"/>
              </w:rPr>
              <w:t>. Approaches to Plant Metabolic Engineering</w:t>
            </w:r>
          </w:p>
        </w:tc>
        <w:tc>
          <w:tcPr>
            <w:tcW w:w="928" w:type="dxa"/>
            <w:shd w:val="clear" w:color="auto" w:fill="auto"/>
          </w:tcPr>
          <w:p w14:paraId="3355EEA6" w14:textId="1689D5D2" w:rsidR="002B322F" w:rsidRPr="005D1797" w:rsidRDefault="002B322F" w:rsidP="002B322F">
            <w:pPr>
              <w:tabs>
                <w:tab w:val="left" w:pos="1276"/>
              </w:tabs>
              <w:jc w:val="center"/>
              <w:rPr>
                <w:b/>
                <w:sz w:val="20"/>
                <w:szCs w:val="20"/>
                <w:lang w:val="en-US"/>
              </w:rPr>
            </w:pPr>
            <w:r>
              <w:rPr>
                <w:bCs/>
                <w:sz w:val="20"/>
                <w:szCs w:val="20"/>
                <w:lang w:val="en-US"/>
              </w:rPr>
              <w:t>4</w:t>
            </w:r>
          </w:p>
        </w:tc>
        <w:tc>
          <w:tcPr>
            <w:tcW w:w="726" w:type="dxa"/>
            <w:shd w:val="clear" w:color="auto" w:fill="auto"/>
          </w:tcPr>
          <w:p w14:paraId="02B115EC" w14:textId="40DC9C93" w:rsidR="002B322F" w:rsidRPr="005D1797" w:rsidRDefault="002B322F" w:rsidP="002B322F">
            <w:pPr>
              <w:tabs>
                <w:tab w:val="left" w:pos="1276"/>
              </w:tabs>
              <w:jc w:val="center"/>
              <w:rPr>
                <w:b/>
                <w:sz w:val="20"/>
                <w:szCs w:val="20"/>
              </w:rPr>
            </w:pPr>
            <w:r>
              <w:rPr>
                <w:bCs/>
                <w:sz w:val="20"/>
                <w:szCs w:val="20"/>
              </w:rPr>
              <w:t>10</w:t>
            </w:r>
          </w:p>
        </w:tc>
      </w:tr>
      <w:tr w:rsidR="002B322F" w:rsidRPr="003F2DC5" w14:paraId="230BC24A" w14:textId="77777777" w:rsidTr="00D51389">
        <w:tc>
          <w:tcPr>
            <w:tcW w:w="761" w:type="dxa"/>
            <w:vMerge w:val="restart"/>
            <w:shd w:val="clear" w:color="auto" w:fill="auto"/>
          </w:tcPr>
          <w:p w14:paraId="2DC17702" w14:textId="056D1D81" w:rsidR="002B322F" w:rsidRPr="005D1797" w:rsidRDefault="002B322F" w:rsidP="002B322F">
            <w:pPr>
              <w:tabs>
                <w:tab w:val="left" w:pos="1276"/>
              </w:tabs>
              <w:jc w:val="center"/>
              <w:rPr>
                <w:b/>
                <w:bCs/>
                <w:sz w:val="20"/>
                <w:szCs w:val="20"/>
              </w:rPr>
            </w:pPr>
            <w:r w:rsidRPr="005D1797">
              <w:rPr>
                <w:b/>
                <w:bCs/>
                <w:sz w:val="20"/>
                <w:szCs w:val="20"/>
              </w:rPr>
              <w:t>10</w:t>
            </w:r>
          </w:p>
        </w:tc>
        <w:tc>
          <w:tcPr>
            <w:tcW w:w="8094" w:type="dxa"/>
            <w:shd w:val="clear" w:color="auto" w:fill="auto"/>
          </w:tcPr>
          <w:p w14:paraId="71FF40AB" w14:textId="278C4A8E" w:rsidR="002B322F" w:rsidRPr="005D1797" w:rsidRDefault="002B322F" w:rsidP="002B322F">
            <w:pPr>
              <w:jc w:val="both"/>
              <w:rPr>
                <w:b/>
                <w:sz w:val="20"/>
                <w:szCs w:val="20"/>
              </w:rPr>
            </w:pPr>
            <w:r w:rsidRPr="005D1797">
              <w:rPr>
                <w:b/>
                <w:sz w:val="20"/>
                <w:szCs w:val="20"/>
              </w:rPr>
              <w:t xml:space="preserve">L.10.  </w:t>
            </w:r>
            <w:r w:rsidRPr="005D1797">
              <w:rPr>
                <w:sz w:val="20"/>
                <w:szCs w:val="20"/>
              </w:rPr>
              <w:t>Biochemical Engineering</w:t>
            </w:r>
          </w:p>
        </w:tc>
        <w:tc>
          <w:tcPr>
            <w:tcW w:w="928" w:type="dxa"/>
            <w:shd w:val="clear" w:color="auto" w:fill="auto"/>
          </w:tcPr>
          <w:p w14:paraId="6860E21F" w14:textId="1C20143B" w:rsidR="002B322F" w:rsidRPr="005D1797" w:rsidRDefault="002B322F" w:rsidP="002B322F">
            <w:pPr>
              <w:tabs>
                <w:tab w:val="left" w:pos="1276"/>
              </w:tabs>
              <w:jc w:val="center"/>
              <w:rPr>
                <w:b/>
                <w:sz w:val="20"/>
                <w:szCs w:val="20"/>
                <w:lang w:val="en-US"/>
              </w:rPr>
            </w:pPr>
            <w:r>
              <w:rPr>
                <w:bCs/>
                <w:sz w:val="20"/>
                <w:szCs w:val="20"/>
                <w:lang w:val="en-US"/>
              </w:rPr>
              <w:t>2</w:t>
            </w:r>
          </w:p>
        </w:tc>
        <w:tc>
          <w:tcPr>
            <w:tcW w:w="726" w:type="dxa"/>
            <w:shd w:val="clear" w:color="auto" w:fill="auto"/>
          </w:tcPr>
          <w:p w14:paraId="67CF9ECB" w14:textId="15B4D50E" w:rsidR="002B322F" w:rsidRPr="005D1797" w:rsidRDefault="002B322F" w:rsidP="002B322F">
            <w:pPr>
              <w:tabs>
                <w:tab w:val="left" w:pos="1276"/>
              </w:tabs>
              <w:jc w:val="center"/>
              <w:rPr>
                <w:b/>
                <w:sz w:val="20"/>
                <w:szCs w:val="20"/>
              </w:rPr>
            </w:pPr>
            <w:r>
              <w:rPr>
                <w:bCs/>
                <w:sz w:val="20"/>
                <w:szCs w:val="20"/>
              </w:rPr>
              <w:t>0</w:t>
            </w:r>
          </w:p>
        </w:tc>
      </w:tr>
      <w:tr w:rsidR="002B322F" w:rsidRPr="003F2DC5" w14:paraId="482C0778" w14:textId="77777777" w:rsidTr="00D51389">
        <w:tc>
          <w:tcPr>
            <w:tcW w:w="761" w:type="dxa"/>
            <w:vMerge/>
            <w:shd w:val="clear" w:color="auto" w:fill="auto"/>
          </w:tcPr>
          <w:p w14:paraId="152963FB" w14:textId="77777777" w:rsidR="002B322F" w:rsidRPr="005D1797" w:rsidRDefault="002B322F" w:rsidP="002B322F">
            <w:pPr>
              <w:tabs>
                <w:tab w:val="left" w:pos="1276"/>
              </w:tabs>
              <w:jc w:val="center"/>
              <w:rPr>
                <w:b/>
                <w:bCs/>
                <w:sz w:val="20"/>
                <w:szCs w:val="20"/>
              </w:rPr>
            </w:pPr>
          </w:p>
        </w:tc>
        <w:tc>
          <w:tcPr>
            <w:tcW w:w="8094" w:type="dxa"/>
            <w:shd w:val="clear" w:color="auto" w:fill="auto"/>
          </w:tcPr>
          <w:p w14:paraId="6FED5884" w14:textId="2E9F7659" w:rsidR="002B322F" w:rsidRPr="005D1797" w:rsidRDefault="002B322F" w:rsidP="002B322F">
            <w:pPr>
              <w:rPr>
                <w:b/>
                <w:sz w:val="20"/>
                <w:szCs w:val="20"/>
              </w:rPr>
            </w:pPr>
            <w:r w:rsidRPr="005D1797">
              <w:rPr>
                <w:b/>
                <w:sz w:val="20"/>
                <w:szCs w:val="20"/>
              </w:rPr>
              <w:t xml:space="preserve">PC. 10. </w:t>
            </w:r>
            <w:r w:rsidRPr="005D1797">
              <w:rPr>
                <w:sz w:val="20"/>
                <w:szCs w:val="20"/>
              </w:rPr>
              <w:t>Theme.</w:t>
            </w:r>
            <w:r w:rsidRPr="005D1797">
              <w:rPr>
                <w:bCs/>
                <w:sz w:val="20"/>
                <w:szCs w:val="20"/>
              </w:rPr>
              <w:t>Examples using</w:t>
            </w:r>
            <w:r w:rsidRPr="005D1797">
              <w:rPr>
                <w:b/>
                <w:sz w:val="20"/>
                <w:szCs w:val="20"/>
              </w:rPr>
              <w:t xml:space="preserve"> b</w:t>
            </w:r>
            <w:r w:rsidRPr="005D1797">
              <w:rPr>
                <w:sz w:val="20"/>
                <w:szCs w:val="20"/>
              </w:rPr>
              <w:t xml:space="preserve">iochemical Engineering for developing products and processes.  </w:t>
            </w:r>
          </w:p>
        </w:tc>
        <w:tc>
          <w:tcPr>
            <w:tcW w:w="928" w:type="dxa"/>
            <w:shd w:val="clear" w:color="auto" w:fill="auto"/>
          </w:tcPr>
          <w:p w14:paraId="7F69B2F7" w14:textId="555E47B6" w:rsidR="002B322F" w:rsidRPr="005D1797" w:rsidRDefault="002B322F" w:rsidP="002B322F">
            <w:pPr>
              <w:tabs>
                <w:tab w:val="left" w:pos="1276"/>
              </w:tabs>
              <w:jc w:val="center"/>
              <w:rPr>
                <w:b/>
                <w:sz w:val="20"/>
                <w:szCs w:val="20"/>
                <w:lang w:val="en-US"/>
              </w:rPr>
            </w:pPr>
            <w:r>
              <w:rPr>
                <w:bCs/>
                <w:sz w:val="20"/>
                <w:szCs w:val="20"/>
                <w:lang w:val="en-US"/>
              </w:rPr>
              <w:t>4</w:t>
            </w:r>
          </w:p>
        </w:tc>
        <w:tc>
          <w:tcPr>
            <w:tcW w:w="726" w:type="dxa"/>
            <w:shd w:val="clear" w:color="auto" w:fill="auto"/>
          </w:tcPr>
          <w:p w14:paraId="1503A70B" w14:textId="1CF1F1DA" w:rsidR="002B322F" w:rsidRPr="005D1797" w:rsidRDefault="002B322F" w:rsidP="002B322F">
            <w:pPr>
              <w:tabs>
                <w:tab w:val="left" w:pos="1276"/>
              </w:tabs>
              <w:jc w:val="center"/>
              <w:rPr>
                <w:b/>
                <w:sz w:val="20"/>
                <w:szCs w:val="20"/>
              </w:rPr>
            </w:pPr>
            <w:r>
              <w:rPr>
                <w:bCs/>
                <w:sz w:val="20"/>
                <w:szCs w:val="20"/>
              </w:rPr>
              <w:t>10</w:t>
            </w:r>
          </w:p>
        </w:tc>
      </w:tr>
      <w:tr w:rsidR="002B322F" w:rsidRPr="003F2DC5" w14:paraId="50825222" w14:textId="77777777" w:rsidTr="00D51389">
        <w:tc>
          <w:tcPr>
            <w:tcW w:w="761" w:type="dxa"/>
            <w:vMerge w:val="restart"/>
            <w:shd w:val="clear" w:color="auto" w:fill="auto"/>
          </w:tcPr>
          <w:p w14:paraId="3BF11691" w14:textId="2BE1BE31" w:rsidR="002B322F" w:rsidRPr="005D1797" w:rsidRDefault="002B322F" w:rsidP="002B322F">
            <w:pPr>
              <w:tabs>
                <w:tab w:val="left" w:pos="1276"/>
              </w:tabs>
              <w:jc w:val="center"/>
              <w:rPr>
                <w:b/>
                <w:bCs/>
                <w:sz w:val="20"/>
                <w:szCs w:val="20"/>
              </w:rPr>
            </w:pPr>
            <w:r w:rsidRPr="005D1797">
              <w:rPr>
                <w:b/>
                <w:bCs/>
                <w:sz w:val="20"/>
                <w:szCs w:val="20"/>
              </w:rPr>
              <w:t>11</w:t>
            </w:r>
          </w:p>
        </w:tc>
        <w:tc>
          <w:tcPr>
            <w:tcW w:w="8094" w:type="dxa"/>
            <w:shd w:val="clear" w:color="auto" w:fill="auto"/>
          </w:tcPr>
          <w:p w14:paraId="2AFB9C1B" w14:textId="46A1C598" w:rsidR="002B322F" w:rsidRPr="005D1797" w:rsidRDefault="002B322F" w:rsidP="002B322F">
            <w:pPr>
              <w:rPr>
                <w:b/>
                <w:color w:val="FF0000"/>
                <w:sz w:val="20"/>
                <w:szCs w:val="20"/>
              </w:rPr>
            </w:pPr>
            <w:r w:rsidRPr="005D1797">
              <w:rPr>
                <w:b/>
                <w:sz w:val="20"/>
                <w:szCs w:val="20"/>
              </w:rPr>
              <w:t xml:space="preserve">L.11.  </w:t>
            </w:r>
            <w:r w:rsidRPr="005D1797">
              <w:rPr>
                <w:sz w:val="20"/>
                <w:szCs w:val="20"/>
              </w:rPr>
              <w:t>Theme.</w:t>
            </w:r>
            <w:r w:rsidR="00210C5E">
              <w:rPr>
                <w:sz w:val="20"/>
                <w:szCs w:val="20"/>
              </w:rPr>
              <w:t xml:space="preserve"> Biomolecula</w:t>
            </w:r>
            <w:r w:rsidR="008475EA">
              <w:rPr>
                <w:sz w:val="20"/>
                <w:szCs w:val="20"/>
              </w:rPr>
              <w:t>r</w:t>
            </w:r>
            <w:r w:rsidR="00210C5E">
              <w:rPr>
                <w:sz w:val="20"/>
                <w:szCs w:val="20"/>
              </w:rPr>
              <w:t xml:space="preserve"> enginering </w:t>
            </w:r>
            <w:r w:rsidRPr="005D1797">
              <w:rPr>
                <w:bCs/>
                <w:sz w:val="20"/>
                <w:szCs w:val="20"/>
              </w:rPr>
              <w:t>.</w:t>
            </w:r>
          </w:p>
        </w:tc>
        <w:tc>
          <w:tcPr>
            <w:tcW w:w="928" w:type="dxa"/>
            <w:shd w:val="clear" w:color="auto" w:fill="auto"/>
          </w:tcPr>
          <w:p w14:paraId="11A09313" w14:textId="2A92F6A1" w:rsidR="002B322F" w:rsidRPr="005D1797" w:rsidRDefault="002B322F" w:rsidP="002B322F">
            <w:pPr>
              <w:tabs>
                <w:tab w:val="left" w:pos="1276"/>
              </w:tabs>
              <w:jc w:val="center"/>
              <w:rPr>
                <w:b/>
                <w:sz w:val="20"/>
                <w:szCs w:val="20"/>
                <w:lang w:val="en-US"/>
              </w:rPr>
            </w:pPr>
            <w:r>
              <w:rPr>
                <w:bCs/>
                <w:sz w:val="20"/>
                <w:szCs w:val="20"/>
                <w:lang w:val="en-US"/>
              </w:rPr>
              <w:t>2</w:t>
            </w:r>
          </w:p>
        </w:tc>
        <w:tc>
          <w:tcPr>
            <w:tcW w:w="726" w:type="dxa"/>
            <w:shd w:val="clear" w:color="auto" w:fill="auto"/>
          </w:tcPr>
          <w:p w14:paraId="5836FC85" w14:textId="630C4A64" w:rsidR="002B322F" w:rsidRPr="005D1797" w:rsidRDefault="002B322F" w:rsidP="002B322F">
            <w:pPr>
              <w:tabs>
                <w:tab w:val="left" w:pos="1276"/>
              </w:tabs>
              <w:jc w:val="center"/>
              <w:rPr>
                <w:b/>
                <w:sz w:val="20"/>
                <w:szCs w:val="20"/>
              </w:rPr>
            </w:pPr>
            <w:r>
              <w:rPr>
                <w:bCs/>
                <w:sz w:val="20"/>
                <w:szCs w:val="20"/>
              </w:rPr>
              <w:t>0</w:t>
            </w:r>
          </w:p>
        </w:tc>
      </w:tr>
      <w:tr w:rsidR="002B322F" w:rsidRPr="003F2DC5" w14:paraId="54382F90" w14:textId="77777777" w:rsidTr="00D51389">
        <w:tc>
          <w:tcPr>
            <w:tcW w:w="761" w:type="dxa"/>
            <w:vMerge/>
            <w:shd w:val="clear" w:color="auto" w:fill="auto"/>
          </w:tcPr>
          <w:p w14:paraId="3295B7B2" w14:textId="77777777" w:rsidR="002B322F" w:rsidRPr="005D1797" w:rsidRDefault="002B322F" w:rsidP="002B322F">
            <w:pPr>
              <w:tabs>
                <w:tab w:val="left" w:pos="1276"/>
              </w:tabs>
              <w:jc w:val="center"/>
              <w:rPr>
                <w:b/>
                <w:bCs/>
                <w:sz w:val="20"/>
                <w:szCs w:val="20"/>
              </w:rPr>
            </w:pPr>
          </w:p>
        </w:tc>
        <w:tc>
          <w:tcPr>
            <w:tcW w:w="8094" w:type="dxa"/>
            <w:shd w:val="clear" w:color="auto" w:fill="auto"/>
          </w:tcPr>
          <w:p w14:paraId="34B4FD3C" w14:textId="4042B74A" w:rsidR="002B322F" w:rsidRPr="005D1797" w:rsidRDefault="002B322F" w:rsidP="002B322F">
            <w:pPr>
              <w:shd w:val="clear" w:color="auto" w:fill="FFFFFF"/>
              <w:spacing w:after="60"/>
              <w:outlineLvl w:val="1"/>
              <w:rPr>
                <w:b/>
                <w:bCs/>
                <w:color w:val="202122"/>
                <w:sz w:val="20"/>
                <w:szCs w:val="20"/>
              </w:rPr>
            </w:pPr>
            <w:r w:rsidRPr="000857D6">
              <w:rPr>
                <w:b/>
                <w:sz w:val="20"/>
                <w:szCs w:val="20"/>
              </w:rPr>
              <w:t xml:space="preserve">PC. 11. </w:t>
            </w:r>
            <w:r w:rsidRPr="005D1797">
              <w:rPr>
                <w:sz w:val="20"/>
                <w:szCs w:val="20"/>
              </w:rPr>
              <w:t xml:space="preserve">Theme. </w:t>
            </w:r>
            <w:r w:rsidR="00AB4DA6" w:rsidRPr="00AB4DA6">
              <w:rPr>
                <w:color w:val="202122"/>
                <w:sz w:val="20"/>
                <w:szCs w:val="20"/>
              </w:rPr>
              <w:t>Biomolecular engineering for  manipulation of carbohydrates, proteins,</w:t>
            </w:r>
            <w:r w:rsidR="00AB4DA6">
              <w:rPr>
                <w:color w:val="202122"/>
                <w:sz w:val="20"/>
                <w:szCs w:val="20"/>
              </w:rPr>
              <w:t xml:space="preserve"> </w:t>
            </w:r>
            <w:r w:rsidR="00AB4DA6" w:rsidRPr="00AB4DA6">
              <w:rPr>
                <w:color w:val="202122"/>
                <w:sz w:val="20"/>
                <w:szCs w:val="20"/>
              </w:rPr>
              <w:t>nucleic acids</w:t>
            </w:r>
            <w:r w:rsidR="00AB4DA6">
              <w:rPr>
                <w:color w:val="202122"/>
                <w:sz w:val="20"/>
                <w:szCs w:val="20"/>
              </w:rPr>
              <w:t xml:space="preserve"> </w:t>
            </w:r>
            <w:r w:rsidR="00AB4DA6" w:rsidRPr="00AB4DA6">
              <w:rPr>
                <w:color w:val="202122"/>
                <w:sz w:val="20"/>
                <w:szCs w:val="20"/>
              </w:rPr>
              <w:t>and lipids</w:t>
            </w:r>
            <w:r w:rsidR="00AB4DA6">
              <w:rPr>
                <w:color w:val="202122"/>
                <w:sz w:val="20"/>
                <w:szCs w:val="20"/>
              </w:rPr>
              <w:t>.</w:t>
            </w:r>
          </w:p>
        </w:tc>
        <w:tc>
          <w:tcPr>
            <w:tcW w:w="928" w:type="dxa"/>
            <w:shd w:val="clear" w:color="auto" w:fill="auto"/>
          </w:tcPr>
          <w:p w14:paraId="1E63AAE9" w14:textId="698EB83D" w:rsidR="002B322F" w:rsidRPr="005D1797" w:rsidRDefault="002B322F" w:rsidP="002B322F">
            <w:pPr>
              <w:tabs>
                <w:tab w:val="left" w:pos="1276"/>
              </w:tabs>
              <w:jc w:val="center"/>
              <w:rPr>
                <w:b/>
                <w:sz w:val="20"/>
                <w:szCs w:val="20"/>
                <w:lang w:val="en-US"/>
              </w:rPr>
            </w:pPr>
            <w:r>
              <w:rPr>
                <w:bCs/>
                <w:sz w:val="20"/>
                <w:szCs w:val="20"/>
                <w:lang w:val="en-US"/>
              </w:rPr>
              <w:t>4</w:t>
            </w:r>
          </w:p>
        </w:tc>
        <w:tc>
          <w:tcPr>
            <w:tcW w:w="726" w:type="dxa"/>
            <w:shd w:val="clear" w:color="auto" w:fill="auto"/>
          </w:tcPr>
          <w:p w14:paraId="70A06463" w14:textId="233EFB2A" w:rsidR="002B322F" w:rsidRPr="005D1797" w:rsidRDefault="002B322F" w:rsidP="002B322F">
            <w:pPr>
              <w:tabs>
                <w:tab w:val="left" w:pos="1276"/>
              </w:tabs>
              <w:jc w:val="center"/>
              <w:rPr>
                <w:b/>
                <w:sz w:val="20"/>
                <w:szCs w:val="20"/>
              </w:rPr>
            </w:pPr>
            <w:r>
              <w:rPr>
                <w:bCs/>
                <w:sz w:val="20"/>
                <w:szCs w:val="20"/>
              </w:rPr>
              <w:t>10</w:t>
            </w:r>
          </w:p>
        </w:tc>
      </w:tr>
      <w:tr w:rsidR="00AC37BA" w:rsidRPr="003F2DC5" w14:paraId="442021FD" w14:textId="77777777" w:rsidTr="00D51389">
        <w:tc>
          <w:tcPr>
            <w:tcW w:w="761" w:type="dxa"/>
            <w:vMerge/>
            <w:shd w:val="clear" w:color="auto" w:fill="auto"/>
          </w:tcPr>
          <w:p w14:paraId="1647A4EF" w14:textId="77777777" w:rsidR="00AC37BA" w:rsidRPr="005D1797" w:rsidRDefault="00AC37BA" w:rsidP="00445F96">
            <w:pPr>
              <w:tabs>
                <w:tab w:val="left" w:pos="1276"/>
              </w:tabs>
              <w:jc w:val="center"/>
              <w:rPr>
                <w:b/>
                <w:bCs/>
                <w:sz w:val="20"/>
                <w:szCs w:val="20"/>
              </w:rPr>
            </w:pPr>
          </w:p>
        </w:tc>
        <w:tc>
          <w:tcPr>
            <w:tcW w:w="8094" w:type="dxa"/>
            <w:shd w:val="clear" w:color="auto" w:fill="auto"/>
          </w:tcPr>
          <w:p w14:paraId="558F2004" w14:textId="1734F523" w:rsidR="00AC37BA" w:rsidRPr="005D1797" w:rsidRDefault="003B2DBC" w:rsidP="00100B8A">
            <w:pPr>
              <w:shd w:val="clear" w:color="auto" w:fill="FFFFFF"/>
              <w:outlineLvl w:val="1"/>
              <w:rPr>
                <w:b/>
                <w:color w:val="FF0000"/>
                <w:sz w:val="20"/>
                <w:szCs w:val="20"/>
              </w:rPr>
            </w:pPr>
            <w:r w:rsidRPr="005D1797">
              <w:rPr>
                <w:b/>
                <w:sz w:val="20"/>
                <w:szCs w:val="20"/>
              </w:rPr>
              <w:t xml:space="preserve">IWST </w:t>
            </w:r>
            <w:r>
              <w:rPr>
                <w:b/>
                <w:sz w:val="20"/>
                <w:szCs w:val="20"/>
              </w:rPr>
              <w:t>6</w:t>
            </w:r>
            <w:r w:rsidRPr="005D1797">
              <w:rPr>
                <w:b/>
                <w:sz w:val="20"/>
                <w:szCs w:val="20"/>
              </w:rPr>
              <w:t xml:space="preserve">. </w:t>
            </w:r>
            <w:r w:rsidR="00210C5E">
              <w:rPr>
                <w:b/>
                <w:sz w:val="20"/>
                <w:szCs w:val="20"/>
              </w:rPr>
              <w:t xml:space="preserve"> </w:t>
            </w:r>
            <w:r w:rsidR="00210C5E">
              <w:rPr>
                <w:sz w:val="20"/>
                <w:szCs w:val="20"/>
              </w:rPr>
              <w:t xml:space="preserve">Theme. </w:t>
            </w:r>
            <w:r w:rsidR="00210C5E">
              <w:rPr>
                <w:bCs/>
                <w:sz w:val="20"/>
                <w:szCs w:val="20"/>
              </w:rPr>
              <w:t>Algae biofuel.</w:t>
            </w:r>
            <w:r w:rsidR="00210C5E">
              <w:rPr>
                <w:sz w:val="20"/>
                <w:szCs w:val="20"/>
              </w:rPr>
              <w:t xml:space="preserve"> Use of algae  for b</w:t>
            </w:r>
            <w:r w:rsidR="00210C5E">
              <w:rPr>
                <w:color w:val="202122"/>
                <w:sz w:val="20"/>
                <w:szCs w:val="20"/>
              </w:rPr>
              <w:t xml:space="preserve">iogas, green diesel, food supplementation. Algae-based energy harvester. Species. </w:t>
            </w:r>
            <w:r w:rsidRPr="003B2DBC">
              <w:rPr>
                <w:bCs/>
                <w:sz w:val="20"/>
                <w:szCs w:val="20"/>
              </w:rPr>
              <w:t xml:space="preserve">The </w:t>
            </w:r>
            <w:r w:rsidRPr="003B2DBC">
              <w:rPr>
                <w:bCs/>
                <w:color w:val="202122"/>
                <w:sz w:val="20"/>
                <w:szCs w:val="20"/>
              </w:rPr>
              <w:t xml:space="preserve">techniques used  for </w:t>
            </w:r>
            <w:r w:rsidRPr="003B2DBC">
              <w:rPr>
                <w:bCs/>
                <w:sz w:val="20"/>
                <w:szCs w:val="20"/>
              </w:rPr>
              <w:t>inserting the isolated gene into the host genome</w:t>
            </w:r>
            <w:r w:rsidRPr="003B2DBC">
              <w:rPr>
                <w:bCs/>
                <w:color w:val="202122"/>
                <w:sz w:val="20"/>
                <w:szCs w:val="20"/>
              </w:rPr>
              <w:t>. Recent advancements using </w:t>
            </w:r>
            <w:r w:rsidRPr="003B2DBC">
              <w:rPr>
                <w:bCs/>
                <w:sz w:val="20"/>
                <w:szCs w:val="20"/>
              </w:rPr>
              <w:t>genome editing</w:t>
            </w:r>
            <w:r w:rsidRPr="003B2DBC">
              <w:rPr>
                <w:bCs/>
                <w:color w:val="202122"/>
                <w:sz w:val="20"/>
                <w:szCs w:val="20"/>
              </w:rPr>
              <w:t> techniques, notably </w:t>
            </w:r>
            <w:r w:rsidRPr="003B2DBC">
              <w:rPr>
                <w:bCs/>
                <w:sz w:val="20"/>
                <w:szCs w:val="20"/>
              </w:rPr>
              <w:t xml:space="preserve">CRISPR for </w:t>
            </w:r>
            <w:r w:rsidRPr="003B2DBC">
              <w:rPr>
                <w:bCs/>
                <w:color w:val="202122"/>
                <w:sz w:val="20"/>
                <w:szCs w:val="20"/>
              </w:rPr>
              <w:t>, the production of GMOs.</w:t>
            </w:r>
          </w:p>
        </w:tc>
        <w:tc>
          <w:tcPr>
            <w:tcW w:w="928" w:type="dxa"/>
            <w:shd w:val="clear" w:color="auto" w:fill="auto"/>
          </w:tcPr>
          <w:p w14:paraId="6ECC2652" w14:textId="77777777" w:rsidR="00AC37BA" w:rsidRPr="007102F3" w:rsidRDefault="00AC37BA" w:rsidP="00445F96">
            <w:pPr>
              <w:tabs>
                <w:tab w:val="left" w:pos="1276"/>
              </w:tabs>
              <w:jc w:val="center"/>
              <w:rPr>
                <w:bCs/>
                <w:sz w:val="20"/>
                <w:szCs w:val="20"/>
                <w:lang w:val="en-US"/>
              </w:rPr>
            </w:pPr>
          </w:p>
        </w:tc>
        <w:tc>
          <w:tcPr>
            <w:tcW w:w="726" w:type="dxa"/>
            <w:shd w:val="clear" w:color="auto" w:fill="auto"/>
          </w:tcPr>
          <w:p w14:paraId="28E71512" w14:textId="465C4BB8" w:rsidR="00AC37BA" w:rsidRPr="007102F3" w:rsidRDefault="002B322F" w:rsidP="00445F96">
            <w:pPr>
              <w:tabs>
                <w:tab w:val="left" w:pos="1276"/>
              </w:tabs>
              <w:jc w:val="center"/>
              <w:rPr>
                <w:bCs/>
                <w:sz w:val="20"/>
                <w:szCs w:val="20"/>
              </w:rPr>
            </w:pPr>
            <w:r>
              <w:rPr>
                <w:bCs/>
                <w:sz w:val="20"/>
                <w:szCs w:val="20"/>
              </w:rPr>
              <w:t>15</w:t>
            </w:r>
          </w:p>
        </w:tc>
      </w:tr>
      <w:tr w:rsidR="002B322F" w:rsidRPr="003F2DC5" w14:paraId="149D694A" w14:textId="77777777" w:rsidTr="00D51389">
        <w:tc>
          <w:tcPr>
            <w:tcW w:w="761" w:type="dxa"/>
            <w:vMerge w:val="restart"/>
            <w:shd w:val="clear" w:color="auto" w:fill="auto"/>
          </w:tcPr>
          <w:p w14:paraId="5C276274" w14:textId="4E45985F" w:rsidR="002B322F" w:rsidRPr="005D1797" w:rsidRDefault="002B322F" w:rsidP="002B322F">
            <w:pPr>
              <w:tabs>
                <w:tab w:val="left" w:pos="1276"/>
              </w:tabs>
              <w:jc w:val="center"/>
              <w:rPr>
                <w:b/>
                <w:bCs/>
                <w:sz w:val="20"/>
                <w:szCs w:val="20"/>
              </w:rPr>
            </w:pPr>
            <w:r w:rsidRPr="005D1797">
              <w:rPr>
                <w:b/>
                <w:bCs/>
                <w:sz w:val="20"/>
                <w:szCs w:val="20"/>
              </w:rPr>
              <w:t>12</w:t>
            </w:r>
          </w:p>
        </w:tc>
        <w:tc>
          <w:tcPr>
            <w:tcW w:w="8094" w:type="dxa"/>
            <w:shd w:val="clear" w:color="auto" w:fill="auto"/>
          </w:tcPr>
          <w:p w14:paraId="6DF8F080" w14:textId="15D6A728" w:rsidR="002B322F" w:rsidRPr="005D1797" w:rsidRDefault="002B322F" w:rsidP="002B322F">
            <w:pPr>
              <w:jc w:val="both"/>
              <w:rPr>
                <w:b/>
                <w:sz w:val="20"/>
                <w:szCs w:val="20"/>
              </w:rPr>
            </w:pPr>
            <w:r w:rsidRPr="005D1797">
              <w:rPr>
                <w:b/>
                <w:sz w:val="20"/>
                <w:szCs w:val="20"/>
              </w:rPr>
              <w:t xml:space="preserve">L.12.  </w:t>
            </w:r>
            <w:r w:rsidRPr="005D1797">
              <w:rPr>
                <w:sz w:val="20"/>
                <w:szCs w:val="20"/>
              </w:rPr>
              <w:t>Immobilization of enzymes and cells</w:t>
            </w:r>
          </w:p>
        </w:tc>
        <w:tc>
          <w:tcPr>
            <w:tcW w:w="928" w:type="dxa"/>
            <w:shd w:val="clear" w:color="auto" w:fill="auto"/>
          </w:tcPr>
          <w:p w14:paraId="022F6214" w14:textId="01BF9A3B" w:rsidR="002B322F" w:rsidRPr="007102F3" w:rsidRDefault="002B322F" w:rsidP="002B322F">
            <w:pPr>
              <w:tabs>
                <w:tab w:val="left" w:pos="1276"/>
              </w:tabs>
              <w:jc w:val="center"/>
              <w:rPr>
                <w:bCs/>
                <w:sz w:val="20"/>
                <w:szCs w:val="20"/>
                <w:lang w:val="en-US"/>
              </w:rPr>
            </w:pPr>
            <w:r>
              <w:rPr>
                <w:bCs/>
                <w:sz w:val="20"/>
                <w:szCs w:val="20"/>
                <w:lang w:val="en-US"/>
              </w:rPr>
              <w:t>2</w:t>
            </w:r>
          </w:p>
        </w:tc>
        <w:tc>
          <w:tcPr>
            <w:tcW w:w="726" w:type="dxa"/>
            <w:shd w:val="clear" w:color="auto" w:fill="auto"/>
          </w:tcPr>
          <w:p w14:paraId="6ED24B3E" w14:textId="2E8C6875" w:rsidR="002B322F" w:rsidRPr="007102F3" w:rsidRDefault="002B322F" w:rsidP="002B322F">
            <w:pPr>
              <w:tabs>
                <w:tab w:val="left" w:pos="1276"/>
              </w:tabs>
              <w:jc w:val="center"/>
              <w:rPr>
                <w:bCs/>
                <w:sz w:val="20"/>
                <w:szCs w:val="20"/>
              </w:rPr>
            </w:pPr>
            <w:r>
              <w:rPr>
                <w:bCs/>
                <w:sz w:val="20"/>
                <w:szCs w:val="20"/>
              </w:rPr>
              <w:t>0</w:t>
            </w:r>
          </w:p>
        </w:tc>
      </w:tr>
      <w:tr w:rsidR="002B322F" w:rsidRPr="003F2DC5" w14:paraId="7F51015C" w14:textId="77777777" w:rsidTr="00D51389">
        <w:tc>
          <w:tcPr>
            <w:tcW w:w="761" w:type="dxa"/>
            <w:vMerge/>
            <w:shd w:val="clear" w:color="auto" w:fill="auto"/>
          </w:tcPr>
          <w:p w14:paraId="75DCE551" w14:textId="77777777" w:rsidR="002B322F" w:rsidRPr="005D1797" w:rsidRDefault="002B322F" w:rsidP="002B322F">
            <w:pPr>
              <w:tabs>
                <w:tab w:val="left" w:pos="1276"/>
              </w:tabs>
              <w:jc w:val="center"/>
              <w:rPr>
                <w:b/>
                <w:bCs/>
                <w:sz w:val="20"/>
                <w:szCs w:val="20"/>
              </w:rPr>
            </w:pPr>
          </w:p>
        </w:tc>
        <w:tc>
          <w:tcPr>
            <w:tcW w:w="8094" w:type="dxa"/>
            <w:shd w:val="clear" w:color="auto" w:fill="auto"/>
          </w:tcPr>
          <w:p w14:paraId="36563F6D" w14:textId="25010B55" w:rsidR="002B322F" w:rsidRPr="005D1797" w:rsidRDefault="002B322F" w:rsidP="002B322F">
            <w:pPr>
              <w:jc w:val="both"/>
              <w:rPr>
                <w:b/>
                <w:sz w:val="20"/>
                <w:szCs w:val="20"/>
              </w:rPr>
            </w:pPr>
            <w:r w:rsidRPr="005D1797">
              <w:rPr>
                <w:b/>
                <w:sz w:val="20"/>
                <w:szCs w:val="20"/>
              </w:rPr>
              <w:t xml:space="preserve">PC.12. </w:t>
            </w:r>
            <w:r w:rsidRPr="005D1797">
              <w:rPr>
                <w:bCs/>
                <w:sz w:val="20"/>
                <w:szCs w:val="20"/>
              </w:rPr>
              <w:t>Examples using</w:t>
            </w:r>
            <w:r w:rsidRPr="005D1797">
              <w:rPr>
                <w:b/>
                <w:sz w:val="20"/>
                <w:szCs w:val="20"/>
              </w:rPr>
              <w:t xml:space="preserve"> </w:t>
            </w:r>
            <w:r w:rsidRPr="005D1797">
              <w:rPr>
                <w:sz w:val="20"/>
                <w:szCs w:val="20"/>
              </w:rPr>
              <w:t xml:space="preserve">immobilization of enzymes and cells for improving products and processes proprties.  </w:t>
            </w:r>
          </w:p>
        </w:tc>
        <w:tc>
          <w:tcPr>
            <w:tcW w:w="928" w:type="dxa"/>
            <w:shd w:val="clear" w:color="auto" w:fill="auto"/>
          </w:tcPr>
          <w:p w14:paraId="25CBFAC3" w14:textId="5B900BA0" w:rsidR="002B322F" w:rsidRPr="007102F3" w:rsidRDefault="002B322F" w:rsidP="002B322F">
            <w:pPr>
              <w:tabs>
                <w:tab w:val="left" w:pos="1276"/>
              </w:tabs>
              <w:jc w:val="center"/>
              <w:rPr>
                <w:bCs/>
                <w:sz w:val="20"/>
                <w:szCs w:val="20"/>
                <w:lang w:val="en-US"/>
              </w:rPr>
            </w:pPr>
            <w:r>
              <w:rPr>
                <w:bCs/>
                <w:sz w:val="20"/>
                <w:szCs w:val="20"/>
                <w:lang w:val="en-US"/>
              </w:rPr>
              <w:t>4</w:t>
            </w:r>
          </w:p>
        </w:tc>
        <w:tc>
          <w:tcPr>
            <w:tcW w:w="726" w:type="dxa"/>
            <w:shd w:val="clear" w:color="auto" w:fill="auto"/>
          </w:tcPr>
          <w:p w14:paraId="1D5FCD3B" w14:textId="401ACFAB" w:rsidR="002B322F" w:rsidRPr="007102F3" w:rsidRDefault="002B322F" w:rsidP="002B322F">
            <w:pPr>
              <w:tabs>
                <w:tab w:val="left" w:pos="1276"/>
              </w:tabs>
              <w:jc w:val="center"/>
              <w:rPr>
                <w:bCs/>
                <w:sz w:val="20"/>
                <w:szCs w:val="20"/>
              </w:rPr>
            </w:pPr>
            <w:r>
              <w:rPr>
                <w:bCs/>
                <w:sz w:val="20"/>
                <w:szCs w:val="20"/>
              </w:rPr>
              <w:t>10</w:t>
            </w:r>
          </w:p>
        </w:tc>
      </w:tr>
      <w:tr w:rsidR="002B322F" w:rsidRPr="003F2DC5" w14:paraId="6E0A8CA2" w14:textId="77777777" w:rsidTr="00D51389">
        <w:tc>
          <w:tcPr>
            <w:tcW w:w="761" w:type="dxa"/>
            <w:vMerge w:val="restart"/>
            <w:shd w:val="clear" w:color="auto" w:fill="auto"/>
          </w:tcPr>
          <w:p w14:paraId="61AE17B6" w14:textId="65E63428" w:rsidR="002B322F" w:rsidRPr="005D1797" w:rsidRDefault="002B322F" w:rsidP="002B322F">
            <w:pPr>
              <w:tabs>
                <w:tab w:val="left" w:pos="1276"/>
              </w:tabs>
              <w:jc w:val="center"/>
              <w:rPr>
                <w:b/>
                <w:bCs/>
                <w:sz w:val="20"/>
                <w:szCs w:val="20"/>
              </w:rPr>
            </w:pPr>
            <w:r w:rsidRPr="005D1797">
              <w:rPr>
                <w:b/>
                <w:bCs/>
                <w:sz w:val="20"/>
                <w:szCs w:val="20"/>
              </w:rPr>
              <w:t>13</w:t>
            </w:r>
          </w:p>
        </w:tc>
        <w:tc>
          <w:tcPr>
            <w:tcW w:w="8094" w:type="dxa"/>
            <w:shd w:val="clear" w:color="auto" w:fill="auto"/>
          </w:tcPr>
          <w:p w14:paraId="6ED09388" w14:textId="00503832" w:rsidR="002B322F" w:rsidRPr="005D1797" w:rsidRDefault="002B322F" w:rsidP="002B322F">
            <w:pPr>
              <w:jc w:val="both"/>
              <w:rPr>
                <w:b/>
                <w:sz w:val="20"/>
                <w:szCs w:val="20"/>
              </w:rPr>
            </w:pPr>
            <w:r w:rsidRPr="005D1797">
              <w:rPr>
                <w:b/>
                <w:sz w:val="20"/>
                <w:szCs w:val="20"/>
              </w:rPr>
              <w:t xml:space="preserve">L.13. </w:t>
            </w:r>
            <w:r w:rsidRPr="0096491B">
              <w:rPr>
                <w:color w:val="202122"/>
                <w:sz w:val="20"/>
                <w:szCs w:val="20"/>
              </w:rPr>
              <w:t>Biopreservation.</w:t>
            </w:r>
            <w:r w:rsidRPr="0096491B">
              <w:rPr>
                <w:rFonts w:ascii="Arial" w:hAnsi="Arial" w:cs="Arial"/>
                <w:color w:val="202122"/>
                <w:sz w:val="20"/>
                <w:szCs w:val="20"/>
              </w:rPr>
              <w:t xml:space="preserve"> </w:t>
            </w:r>
            <w:r w:rsidRPr="005D1797">
              <w:rPr>
                <w:sz w:val="20"/>
                <w:szCs w:val="20"/>
              </w:rPr>
              <w:t>Biopreservatives. Importance.Properites. Outcome. Classification chemical Engineering</w:t>
            </w:r>
          </w:p>
        </w:tc>
        <w:tc>
          <w:tcPr>
            <w:tcW w:w="928" w:type="dxa"/>
            <w:shd w:val="clear" w:color="auto" w:fill="auto"/>
          </w:tcPr>
          <w:p w14:paraId="52B8B042" w14:textId="3C38A811" w:rsidR="002B322F" w:rsidRPr="007102F3" w:rsidRDefault="002B322F" w:rsidP="002B322F">
            <w:pPr>
              <w:tabs>
                <w:tab w:val="left" w:pos="1276"/>
              </w:tabs>
              <w:jc w:val="center"/>
              <w:rPr>
                <w:bCs/>
                <w:sz w:val="20"/>
                <w:szCs w:val="20"/>
                <w:lang w:val="en-US"/>
              </w:rPr>
            </w:pPr>
            <w:r>
              <w:rPr>
                <w:bCs/>
                <w:sz w:val="20"/>
                <w:szCs w:val="20"/>
                <w:lang w:val="en-US"/>
              </w:rPr>
              <w:t>2</w:t>
            </w:r>
          </w:p>
        </w:tc>
        <w:tc>
          <w:tcPr>
            <w:tcW w:w="726" w:type="dxa"/>
            <w:shd w:val="clear" w:color="auto" w:fill="auto"/>
          </w:tcPr>
          <w:p w14:paraId="124EA487" w14:textId="649468B1" w:rsidR="002B322F" w:rsidRPr="007102F3" w:rsidRDefault="002B322F" w:rsidP="002B322F">
            <w:pPr>
              <w:tabs>
                <w:tab w:val="left" w:pos="1276"/>
              </w:tabs>
              <w:jc w:val="center"/>
              <w:rPr>
                <w:bCs/>
                <w:sz w:val="20"/>
                <w:szCs w:val="20"/>
              </w:rPr>
            </w:pPr>
            <w:r>
              <w:rPr>
                <w:bCs/>
                <w:sz w:val="20"/>
                <w:szCs w:val="20"/>
              </w:rPr>
              <w:t>0</w:t>
            </w:r>
          </w:p>
        </w:tc>
      </w:tr>
      <w:tr w:rsidR="002B322F" w:rsidRPr="003F2DC5" w14:paraId="21900EB5" w14:textId="77777777" w:rsidTr="00D51389">
        <w:tc>
          <w:tcPr>
            <w:tcW w:w="761" w:type="dxa"/>
            <w:vMerge/>
            <w:shd w:val="clear" w:color="auto" w:fill="auto"/>
          </w:tcPr>
          <w:p w14:paraId="25C20888" w14:textId="77777777" w:rsidR="002B322F" w:rsidRPr="005D1797" w:rsidRDefault="002B322F" w:rsidP="002B322F">
            <w:pPr>
              <w:tabs>
                <w:tab w:val="left" w:pos="1276"/>
              </w:tabs>
              <w:jc w:val="center"/>
              <w:rPr>
                <w:b/>
                <w:bCs/>
                <w:sz w:val="20"/>
                <w:szCs w:val="20"/>
              </w:rPr>
            </w:pPr>
          </w:p>
        </w:tc>
        <w:tc>
          <w:tcPr>
            <w:tcW w:w="8094" w:type="dxa"/>
            <w:shd w:val="clear" w:color="auto" w:fill="auto"/>
          </w:tcPr>
          <w:p w14:paraId="02D18512" w14:textId="77777777" w:rsidR="002B322F" w:rsidRPr="005732AE" w:rsidRDefault="002B322F" w:rsidP="002B322F">
            <w:pPr>
              <w:shd w:val="clear" w:color="auto" w:fill="FFFFFF"/>
              <w:outlineLvl w:val="1"/>
              <w:rPr>
                <w:sz w:val="20"/>
                <w:szCs w:val="20"/>
              </w:rPr>
            </w:pPr>
            <w:r w:rsidRPr="005D1797">
              <w:rPr>
                <w:b/>
                <w:sz w:val="20"/>
                <w:szCs w:val="20"/>
              </w:rPr>
              <w:t xml:space="preserve">PC. 13. </w:t>
            </w:r>
            <w:r w:rsidRPr="005732AE">
              <w:rPr>
                <w:sz w:val="20"/>
                <w:szCs w:val="20"/>
              </w:rPr>
              <w:t>Antioxidants. Nonsynthetic compounds for food preservation. Traditional techniques</w:t>
            </w:r>
          </w:p>
          <w:p w14:paraId="1FCE0F9E" w14:textId="740AC653" w:rsidR="002B322F" w:rsidRPr="005732AE" w:rsidRDefault="002B322F" w:rsidP="002B322F">
            <w:pPr>
              <w:shd w:val="clear" w:color="auto" w:fill="FFFFFF"/>
              <w:outlineLvl w:val="2"/>
              <w:rPr>
                <w:rFonts w:ascii="inherit" w:hAnsi="inherit" w:cs="Arial"/>
                <w:b/>
                <w:bCs/>
                <w:sz w:val="27"/>
                <w:szCs w:val="27"/>
              </w:rPr>
            </w:pPr>
            <w:r w:rsidRPr="005732AE">
              <w:rPr>
                <w:sz w:val="20"/>
                <w:szCs w:val="20"/>
              </w:rPr>
              <w:t xml:space="preserve"> </w:t>
            </w:r>
            <w:r>
              <w:rPr>
                <w:sz w:val="20"/>
                <w:szCs w:val="20"/>
              </w:rPr>
              <w:t>f</w:t>
            </w:r>
            <w:r w:rsidRPr="005732AE">
              <w:rPr>
                <w:sz w:val="20"/>
                <w:szCs w:val="20"/>
              </w:rPr>
              <w:t xml:space="preserve">or </w:t>
            </w:r>
            <w:r>
              <w:rPr>
                <w:sz w:val="20"/>
                <w:szCs w:val="20"/>
              </w:rPr>
              <w:t>f</w:t>
            </w:r>
            <w:r w:rsidRPr="005732AE">
              <w:rPr>
                <w:color w:val="202122"/>
                <w:sz w:val="20"/>
                <w:szCs w:val="20"/>
              </w:rPr>
              <w:t>ood preservation</w:t>
            </w:r>
            <w:r>
              <w:rPr>
                <w:rFonts w:ascii="Arial" w:hAnsi="Arial" w:cs="Arial"/>
                <w:color w:val="202122"/>
              </w:rPr>
              <w:t> </w:t>
            </w:r>
            <w:r w:rsidRPr="005D1797">
              <w:rPr>
                <w:sz w:val="20"/>
                <w:szCs w:val="20"/>
              </w:rPr>
              <w:t xml:space="preserve"> </w:t>
            </w:r>
          </w:p>
        </w:tc>
        <w:tc>
          <w:tcPr>
            <w:tcW w:w="928" w:type="dxa"/>
            <w:shd w:val="clear" w:color="auto" w:fill="auto"/>
          </w:tcPr>
          <w:p w14:paraId="3F39DB71" w14:textId="2C814A4F" w:rsidR="002B322F" w:rsidRPr="007102F3" w:rsidRDefault="002B322F" w:rsidP="002B322F">
            <w:pPr>
              <w:tabs>
                <w:tab w:val="left" w:pos="1276"/>
              </w:tabs>
              <w:jc w:val="center"/>
              <w:rPr>
                <w:bCs/>
                <w:sz w:val="20"/>
                <w:szCs w:val="20"/>
                <w:lang w:val="en-US"/>
              </w:rPr>
            </w:pPr>
            <w:r>
              <w:rPr>
                <w:bCs/>
                <w:sz w:val="20"/>
                <w:szCs w:val="20"/>
                <w:lang w:val="en-US"/>
              </w:rPr>
              <w:t>4</w:t>
            </w:r>
          </w:p>
        </w:tc>
        <w:tc>
          <w:tcPr>
            <w:tcW w:w="726" w:type="dxa"/>
            <w:shd w:val="clear" w:color="auto" w:fill="auto"/>
          </w:tcPr>
          <w:p w14:paraId="29A45CFD" w14:textId="770C83C6" w:rsidR="002B322F" w:rsidRPr="007102F3" w:rsidRDefault="002B322F" w:rsidP="002B322F">
            <w:pPr>
              <w:tabs>
                <w:tab w:val="left" w:pos="1276"/>
              </w:tabs>
              <w:jc w:val="center"/>
              <w:rPr>
                <w:bCs/>
                <w:sz w:val="20"/>
                <w:szCs w:val="20"/>
              </w:rPr>
            </w:pPr>
            <w:r>
              <w:rPr>
                <w:bCs/>
                <w:sz w:val="20"/>
                <w:szCs w:val="20"/>
              </w:rPr>
              <w:t>10</w:t>
            </w:r>
          </w:p>
        </w:tc>
      </w:tr>
      <w:tr w:rsidR="006C374C" w:rsidRPr="003F2DC5" w14:paraId="4F3FE804" w14:textId="77777777" w:rsidTr="00D51389">
        <w:tc>
          <w:tcPr>
            <w:tcW w:w="761" w:type="dxa"/>
            <w:vMerge w:val="restart"/>
            <w:shd w:val="clear" w:color="auto" w:fill="auto"/>
          </w:tcPr>
          <w:p w14:paraId="2E910375" w14:textId="4146F322" w:rsidR="006C374C" w:rsidRPr="005D1797" w:rsidRDefault="006C374C" w:rsidP="00445F96">
            <w:pPr>
              <w:tabs>
                <w:tab w:val="left" w:pos="1276"/>
              </w:tabs>
              <w:jc w:val="center"/>
              <w:rPr>
                <w:b/>
                <w:bCs/>
                <w:sz w:val="20"/>
                <w:szCs w:val="20"/>
              </w:rPr>
            </w:pPr>
            <w:r w:rsidRPr="005D1797">
              <w:rPr>
                <w:b/>
                <w:bCs/>
                <w:sz w:val="20"/>
                <w:szCs w:val="20"/>
              </w:rPr>
              <w:t>14</w:t>
            </w:r>
          </w:p>
        </w:tc>
        <w:tc>
          <w:tcPr>
            <w:tcW w:w="8094" w:type="dxa"/>
            <w:shd w:val="clear" w:color="auto" w:fill="auto"/>
          </w:tcPr>
          <w:p w14:paraId="0C3E60D8" w14:textId="0C34C238" w:rsidR="006C374C" w:rsidRPr="005D1797" w:rsidRDefault="006C374C" w:rsidP="00445F96">
            <w:pPr>
              <w:jc w:val="both"/>
              <w:rPr>
                <w:b/>
                <w:sz w:val="20"/>
                <w:szCs w:val="20"/>
              </w:rPr>
            </w:pPr>
            <w:r w:rsidRPr="005D1797">
              <w:rPr>
                <w:b/>
                <w:sz w:val="20"/>
                <w:szCs w:val="20"/>
              </w:rPr>
              <w:t>L. 1</w:t>
            </w:r>
            <w:r w:rsidR="00AF4D1C" w:rsidRPr="005D1797">
              <w:rPr>
                <w:b/>
                <w:sz w:val="20"/>
                <w:szCs w:val="20"/>
              </w:rPr>
              <w:t>4</w:t>
            </w:r>
            <w:r w:rsidRPr="005D1797">
              <w:rPr>
                <w:b/>
                <w:sz w:val="20"/>
                <w:szCs w:val="20"/>
              </w:rPr>
              <w:t xml:space="preserve">.  </w:t>
            </w:r>
            <w:r w:rsidR="00C42F27" w:rsidRPr="005D1797">
              <w:rPr>
                <w:rFonts w:ascii="AGaramondPro-Regular_2uy" w:hAnsi="AGaramondPro-Regular_2uy"/>
                <w:color w:val="000000"/>
                <w:spacing w:val="-2"/>
                <w:sz w:val="20"/>
                <w:szCs w:val="20"/>
                <w:shd w:val="clear" w:color="auto" w:fill="FFFFFF"/>
              </w:rPr>
              <w:t>Cell Engineering</w:t>
            </w:r>
          </w:p>
        </w:tc>
        <w:tc>
          <w:tcPr>
            <w:tcW w:w="928" w:type="dxa"/>
            <w:shd w:val="clear" w:color="auto" w:fill="auto"/>
          </w:tcPr>
          <w:p w14:paraId="501600EE" w14:textId="200D7D9D" w:rsidR="006C374C" w:rsidRPr="007102F3" w:rsidRDefault="00520480" w:rsidP="00445F96">
            <w:pPr>
              <w:tabs>
                <w:tab w:val="left" w:pos="1276"/>
              </w:tabs>
              <w:jc w:val="center"/>
              <w:rPr>
                <w:bCs/>
                <w:sz w:val="20"/>
                <w:szCs w:val="20"/>
                <w:lang w:val="en-US"/>
              </w:rPr>
            </w:pPr>
            <w:r w:rsidRPr="007102F3">
              <w:rPr>
                <w:bCs/>
                <w:sz w:val="20"/>
                <w:szCs w:val="20"/>
                <w:lang w:val="en-US"/>
              </w:rPr>
              <w:t>2</w:t>
            </w:r>
          </w:p>
        </w:tc>
        <w:tc>
          <w:tcPr>
            <w:tcW w:w="726" w:type="dxa"/>
            <w:shd w:val="clear" w:color="auto" w:fill="auto"/>
          </w:tcPr>
          <w:p w14:paraId="772E88B8" w14:textId="4098AA8E" w:rsidR="006C374C" w:rsidRPr="007102F3" w:rsidRDefault="00520480" w:rsidP="00445F96">
            <w:pPr>
              <w:tabs>
                <w:tab w:val="left" w:pos="1276"/>
              </w:tabs>
              <w:jc w:val="center"/>
              <w:rPr>
                <w:bCs/>
                <w:sz w:val="20"/>
                <w:szCs w:val="20"/>
              </w:rPr>
            </w:pPr>
            <w:r w:rsidRPr="007102F3">
              <w:rPr>
                <w:bCs/>
                <w:sz w:val="20"/>
                <w:szCs w:val="20"/>
              </w:rPr>
              <w:t>0</w:t>
            </w:r>
          </w:p>
        </w:tc>
      </w:tr>
      <w:tr w:rsidR="006C374C" w:rsidRPr="003F2DC5" w14:paraId="1749841F" w14:textId="77777777" w:rsidTr="00D51389">
        <w:tc>
          <w:tcPr>
            <w:tcW w:w="761" w:type="dxa"/>
            <w:vMerge/>
            <w:shd w:val="clear" w:color="auto" w:fill="auto"/>
          </w:tcPr>
          <w:p w14:paraId="61B4ADF4" w14:textId="77777777" w:rsidR="006C374C" w:rsidRPr="005D1797" w:rsidRDefault="006C374C" w:rsidP="00445F96">
            <w:pPr>
              <w:tabs>
                <w:tab w:val="left" w:pos="1276"/>
              </w:tabs>
              <w:jc w:val="center"/>
              <w:rPr>
                <w:b/>
                <w:bCs/>
                <w:sz w:val="20"/>
                <w:szCs w:val="20"/>
              </w:rPr>
            </w:pPr>
          </w:p>
        </w:tc>
        <w:tc>
          <w:tcPr>
            <w:tcW w:w="8094" w:type="dxa"/>
            <w:shd w:val="clear" w:color="auto" w:fill="auto"/>
          </w:tcPr>
          <w:p w14:paraId="6B8254F0" w14:textId="6CB2A26B" w:rsidR="006C374C" w:rsidRPr="005D1797" w:rsidRDefault="006C374C" w:rsidP="00536139">
            <w:pPr>
              <w:shd w:val="clear" w:color="auto" w:fill="FFFFFF"/>
              <w:spacing w:after="60"/>
              <w:outlineLvl w:val="2"/>
              <w:rPr>
                <w:i/>
                <w:iCs/>
                <w:sz w:val="20"/>
                <w:szCs w:val="20"/>
              </w:rPr>
            </w:pPr>
            <w:r w:rsidRPr="005D1797">
              <w:rPr>
                <w:b/>
                <w:sz w:val="20"/>
                <w:szCs w:val="20"/>
              </w:rPr>
              <w:t>PC. 1</w:t>
            </w:r>
            <w:r w:rsidR="002C7330" w:rsidRPr="005D1797">
              <w:rPr>
                <w:b/>
                <w:sz w:val="20"/>
                <w:szCs w:val="20"/>
              </w:rPr>
              <w:t>4</w:t>
            </w:r>
            <w:r w:rsidRPr="005D1797">
              <w:rPr>
                <w:b/>
                <w:sz w:val="20"/>
                <w:szCs w:val="20"/>
              </w:rPr>
              <w:t xml:space="preserve">. </w:t>
            </w:r>
            <w:r w:rsidR="00536139" w:rsidRPr="005D1797">
              <w:rPr>
                <w:sz w:val="20"/>
                <w:szCs w:val="20"/>
              </w:rPr>
              <w:t xml:space="preserve">Cell Engineering for adjustment of cell properties, augmenting cells to produce new products. </w:t>
            </w:r>
            <w:r w:rsidRPr="005D1797">
              <w:rPr>
                <w:bCs/>
                <w:sz w:val="20"/>
                <w:szCs w:val="20"/>
              </w:rPr>
              <w:t xml:space="preserve">Examples </w:t>
            </w:r>
            <w:r w:rsidR="009C28C1" w:rsidRPr="005D1797">
              <w:rPr>
                <w:bCs/>
                <w:sz w:val="20"/>
                <w:szCs w:val="20"/>
              </w:rPr>
              <w:t xml:space="preserve">of application cell </w:t>
            </w:r>
            <w:r w:rsidR="009C28C1" w:rsidRPr="005D1797">
              <w:rPr>
                <w:b/>
                <w:sz w:val="20"/>
                <w:szCs w:val="20"/>
              </w:rPr>
              <w:t>e</w:t>
            </w:r>
            <w:r w:rsidRPr="005D1797">
              <w:rPr>
                <w:sz w:val="20"/>
                <w:szCs w:val="20"/>
              </w:rPr>
              <w:t xml:space="preserve">ngineering for </w:t>
            </w:r>
            <w:r w:rsidR="00536139" w:rsidRPr="005D1797">
              <w:rPr>
                <w:sz w:val="20"/>
                <w:szCs w:val="20"/>
              </w:rPr>
              <w:t xml:space="preserve">these purposes. </w:t>
            </w:r>
          </w:p>
        </w:tc>
        <w:tc>
          <w:tcPr>
            <w:tcW w:w="928" w:type="dxa"/>
            <w:shd w:val="clear" w:color="auto" w:fill="auto"/>
          </w:tcPr>
          <w:p w14:paraId="0201593A" w14:textId="3BD3DE1B" w:rsidR="006C374C" w:rsidRPr="007102F3" w:rsidRDefault="00520480" w:rsidP="00445F96">
            <w:pPr>
              <w:tabs>
                <w:tab w:val="left" w:pos="1276"/>
              </w:tabs>
              <w:jc w:val="center"/>
              <w:rPr>
                <w:bCs/>
                <w:sz w:val="20"/>
                <w:szCs w:val="20"/>
                <w:lang w:val="en-US"/>
              </w:rPr>
            </w:pPr>
            <w:r w:rsidRPr="007102F3">
              <w:rPr>
                <w:bCs/>
                <w:sz w:val="20"/>
                <w:szCs w:val="20"/>
                <w:lang w:val="en-US"/>
              </w:rPr>
              <w:t>4</w:t>
            </w:r>
          </w:p>
        </w:tc>
        <w:tc>
          <w:tcPr>
            <w:tcW w:w="726" w:type="dxa"/>
            <w:shd w:val="clear" w:color="auto" w:fill="auto"/>
          </w:tcPr>
          <w:p w14:paraId="08C8B80D" w14:textId="77E53837" w:rsidR="006C374C" w:rsidRPr="007102F3" w:rsidRDefault="00520480" w:rsidP="00445F96">
            <w:pPr>
              <w:tabs>
                <w:tab w:val="left" w:pos="1276"/>
              </w:tabs>
              <w:jc w:val="center"/>
              <w:rPr>
                <w:bCs/>
                <w:sz w:val="20"/>
                <w:szCs w:val="20"/>
              </w:rPr>
            </w:pPr>
            <w:r w:rsidRPr="007102F3">
              <w:rPr>
                <w:bCs/>
                <w:sz w:val="20"/>
                <w:szCs w:val="20"/>
              </w:rPr>
              <w:t>10</w:t>
            </w:r>
          </w:p>
        </w:tc>
      </w:tr>
      <w:tr w:rsidR="006C374C" w:rsidRPr="003F2DC5" w14:paraId="360234E0" w14:textId="77777777" w:rsidTr="00D51389">
        <w:tc>
          <w:tcPr>
            <w:tcW w:w="761" w:type="dxa"/>
            <w:vMerge w:val="restart"/>
            <w:shd w:val="clear" w:color="auto" w:fill="auto"/>
          </w:tcPr>
          <w:p w14:paraId="254D2E57" w14:textId="3E935B06" w:rsidR="006C374C" w:rsidRPr="005D1797" w:rsidRDefault="006C374C" w:rsidP="006C374C">
            <w:pPr>
              <w:tabs>
                <w:tab w:val="left" w:pos="1276"/>
              </w:tabs>
              <w:jc w:val="center"/>
              <w:rPr>
                <w:b/>
                <w:bCs/>
                <w:sz w:val="20"/>
                <w:szCs w:val="20"/>
              </w:rPr>
            </w:pPr>
            <w:r w:rsidRPr="005D1797">
              <w:rPr>
                <w:b/>
                <w:bCs/>
                <w:sz w:val="20"/>
                <w:szCs w:val="20"/>
              </w:rPr>
              <w:t>15</w:t>
            </w:r>
          </w:p>
        </w:tc>
        <w:tc>
          <w:tcPr>
            <w:tcW w:w="8094" w:type="dxa"/>
            <w:shd w:val="clear" w:color="auto" w:fill="auto"/>
          </w:tcPr>
          <w:p w14:paraId="1CF77F99" w14:textId="7E367D3B" w:rsidR="006C374C" w:rsidRPr="005D1797" w:rsidRDefault="006C374C" w:rsidP="006C374C">
            <w:pPr>
              <w:jc w:val="both"/>
              <w:rPr>
                <w:b/>
                <w:sz w:val="20"/>
                <w:szCs w:val="20"/>
              </w:rPr>
            </w:pPr>
            <w:r w:rsidRPr="005D1797">
              <w:rPr>
                <w:b/>
                <w:sz w:val="20"/>
                <w:szCs w:val="20"/>
              </w:rPr>
              <w:t xml:space="preserve">L. 15.  </w:t>
            </w:r>
            <w:r w:rsidRPr="005D1797">
              <w:rPr>
                <w:bCs/>
                <w:sz w:val="20"/>
                <w:szCs w:val="20"/>
              </w:rPr>
              <w:t>Tissue</w:t>
            </w:r>
            <w:r w:rsidRPr="005D1797">
              <w:rPr>
                <w:b/>
                <w:sz w:val="20"/>
                <w:szCs w:val="20"/>
              </w:rPr>
              <w:t xml:space="preserve"> </w:t>
            </w:r>
            <w:r w:rsidRPr="005D1797">
              <w:rPr>
                <w:sz w:val="20"/>
                <w:szCs w:val="20"/>
              </w:rPr>
              <w:t xml:space="preserve"> </w:t>
            </w:r>
            <w:r w:rsidR="00520480">
              <w:rPr>
                <w:sz w:val="20"/>
                <w:szCs w:val="20"/>
              </w:rPr>
              <w:t>e</w:t>
            </w:r>
            <w:r w:rsidRPr="005D1797">
              <w:rPr>
                <w:sz w:val="20"/>
                <w:szCs w:val="20"/>
              </w:rPr>
              <w:t>ngineering</w:t>
            </w:r>
          </w:p>
        </w:tc>
        <w:tc>
          <w:tcPr>
            <w:tcW w:w="928" w:type="dxa"/>
            <w:shd w:val="clear" w:color="auto" w:fill="auto"/>
          </w:tcPr>
          <w:p w14:paraId="5DE6C8B4" w14:textId="7B742885" w:rsidR="006C374C" w:rsidRPr="007102F3" w:rsidRDefault="00520480" w:rsidP="006C374C">
            <w:pPr>
              <w:tabs>
                <w:tab w:val="left" w:pos="1276"/>
              </w:tabs>
              <w:jc w:val="center"/>
              <w:rPr>
                <w:bCs/>
                <w:sz w:val="20"/>
                <w:szCs w:val="20"/>
                <w:lang w:val="en-US"/>
              </w:rPr>
            </w:pPr>
            <w:r w:rsidRPr="007102F3">
              <w:rPr>
                <w:bCs/>
                <w:sz w:val="20"/>
                <w:szCs w:val="20"/>
                <w:lang w:val="en-US"/>
              </w:rPr>
              <w:t>2</w:t>
            </w:r>
          </w:p>
        </w:tc>
        <w:tc>
          <w:tcPr>
            <w:tcW w:w="726" w:type="dxa"/>
            <w:shd w:val="clear" w:color="auto" w:fill="auto"/>
          </w:tcPr>
          <w:p w14:paraId="79AE7D1A" w14:textId="32437BB1" w:rsidR="006C374C" w:rsidRPr="007102F3" w:rsidRDefault="00520480" w:rsidP="006C374C">
            <w:pPr>
              <w:tabs>
                <w:tab w:val="left" w:pos="1276"/>
              </w:tabs>
              <w:jc w:val="center"/>
              <w:rPr>
                <w:bCs/>
                <w:sz w:val="20"/>
                <w:szCs w:val="20"/>
              </w:rPr>
            </w:pPr>
            <w:r w:rsidRPr="007102F3">
              <w:rPr>
                <w:bCs/>
                <w:sz w:val="20"/>
                <w:szCs w:val="20"/>
              </w:rPr>
              <w:t>0</w:t>
            </w:r>
          </w:p>
        </w:tc>
      </w:tr>
      <w:tr w:rsidR="006C374C" w:rsidRPr="003F2DC5" w14:paraId="674B9C3C" w14:textId="77777777" w:rsidTr="00D51389">
        <w:tc>
          <w:tcPr>
            <w:tcW w:w="761" w:type="dxa"/>
            <w:vMerge/>
            <w:shd w:val="clear" w:color="auto" w:fill="auto"/>
          </w:tcPr>
          <w:p w14:paraId="0DB3348B" w14:textId="77777777" w:rsidR="006C374C" w:rsidRPr="005D1797" w:rsidRDefault="006C374C" w:rsidP="006C374C">
            <w:pPr>
              <w:tabs>
                <w:tab w:val="left" w:pos="1276"/>
              </w:tabs>
              <w:jc w:val="center"/>
              <w:rPr>
                <w:b/>
                <w:bCs/>
                <w:sz w:val="20"/>
                <w:szCs w:val="20"/>
              </w:rPr>
            </w:pPr>
          </w:p>
        </w:tc>
        <w:tc>
          <w:tcPr>
            <w:tcW w:w="8094" w:type="dxa"/>
            <w:shd w:val="clear" w:color="auto" w:fill="auto"/>
          </w:tcPr>
          <w:p w14:paraId="2EF370B2" w14:textId="0DF09D00" w:rsidR="006C374C" w:rsidRPr="00520480" w:rsidRDefault="006C374C" w:rsidP="00520480">
            <w:pPr>
              <w:shd w:val="clear" w:color="auto" w:fill="FFFFFF"/>
              <w:spacing w:after="60"/>
              <w:outlineLvl w:val="2"/>
              <w:rPr>
                <w:bCs/>
                <w:sz w:val="20"/>
                <w:szCs w:val="20"/>
              </w:rPr>
            </w:pPr>
            <w:r w:rsidRPr="00520480">
              <w:rPr>
                <w:bCs/>
                <w:sz w:val="20"/>
                <w:szCs w:val="20"/>
              </w:rPr>
              <w:t xml:space="preserve">PC. 15. Examples </w:t>
            </w:r>
            <w:r w:rsidR="00520480" w:rsidRPr="00520480">
              <w:rPr>
                <w:bCs/>
                <w:sz w:val="20"/>
                <w:szCs w:val="20"/>
              </w:rPr>
              <w:t>for tissue  engineering</w:t>
            </w:r>
            <w:r w:rsidRPr="00520480">
              <w:rPr>
                <w:bCs/>
                <w:sz w:val="20"/>
                <w:szCs w:val="20"/>
              </w:rPr>
              <w:t xml:space="preserve">.  </w:t>
            </w:r>
            <w:r w:rsidR="00520480" w:rsidRPr="00520480">
              <w:rPr>
                <w:bCs/>
                <w:sz w:val="20"/>
                <w:szCs w:val="20"/>
              </w:rPr>
              <w:t>Bioartificial organs. Stem cells</w:t>
            </w:r>
            <w:r w:rsidR="00520480">
              <w:rPr>
                <w:bCs/>
                <w:sz w:val="20"/>
                <w:szCs w:val="20"/>
              </w:rPr>
              <w:t xml:space="preserve">. </w:t>
            </w:r>
            <w:r w:rsidR="00520480" w:rsidRPr="005D1797">
              <w:rPr>
                <w:b/>
                <w:bCs/>
                <w:sz w:val="20"/>
                <w:szCs w:val="20"/>
                <w:lang w:val="en-US"/>
              </w:rPr>
              <w:t>Midterm</w:t>
            </w:r>
            <w:r w:rsidR="00520480" w:rsidRPr="005D1797">
              <w:rPr>
                <w:b/>
                <w:bCs/>
                <w:sz w:val="20"/>
                <w:szCs w:val="20"/>
                <w:lang w:val="kk-KZ"/>
              </w:rPr>
              <w:t xml:space="preserve"> control </w:t>
            </w:r>
            <w:r w:rsidR="00520480">
              <w:rPr>
                <w:b/>
                <w:bCs/>
                <w:sz w:val="20"/>
                <w:szCs w:val="20"/>
                <w:lang w:val="en-US"/>
              </w:rPr>
              <w:t>2</w:t>
            </w:r>
            <w:r w:rsidR="00520480" w:rsidRPr="00520480">
              <w:rPr>
                <w:bCs/>
                <w:sz w:val="20"/>
                <w:szCs w:val="20"/>
              </w:rPr>
              <w:t xml:space="preserve"> </w:t>
            </w:r>
          </w:p>
        </w:tc>
        <w:tc>
          <w:tcPr>
            <w:tcW w:w="928" w:type="dxa"/>
            <w:shd w:val="clear" w:color="auto" w:fill="auto"/>
          </w:tcPr>
          <w:p w14:paraId="4C3718FB" w14:textId="0B2B6C46" w:rsidR="006C374C" w:rsidRPr="007102F3" w:rsidRDefault="00520480" w:rsidP="006C374C">
            <w:pPr>
              <w:tabs>
                <w:tab w:val="left" w:pos="1276"/>
              </w:tabs>
              <w:jc w:val="center"/>
              <w:rPr>
                <w:bCs/>
                <w:sz w:val="20"/>
                <w:szCs w:val="20"/>
                <w:lang w:val="en-US"/>
              </w:rPr>
            </w:pPr>
            <w:r w:rsidRPr="007102F3">
              <w:rPr>
                <w:bCs/>
                <w:sz w:val="20"/>
                <w:szCs w:val="20"/>
                <w:lang w:val="en-US"/>
              </w:rPr>
              <w:t>4</w:t>
            </w:r>
          </w:p>
        </w:tc>
        <w:tc>
          <w:tcPr>
            <w:tcW w:w="726" w:type="dxa"/>
            <w:shd w:val="clear" w:color="auto" w:fill="auto"/>
          </w:tcPr>
          <w:p w14:paraId="78C6377D" w14:textId="0864DA0B" w:rsidR="006C374C" w:rsidRPr="007102F3" w:rsidRDefault="00520480" w:rsidP="006C374C">
            <w:pPr>
              <w:tabs>
                <w:tab w:val="left" w:pos="1276"/>
              </w:tabs>
              <w:jc w:val="center"/>
              <w:rPr>
                <w:bCs/>
                <w:sz w:val="20"/>
                <w:szCs w:val="20"/>
              </w:rPr>
            </w:pPr>
            <w:r w:rsidRPr="007102F3">
              <w:rPr>
                <w:bCs/>
                <w:sz w:val="20"/>
                <w:szCs w:val="20"/>
              </w:rPr>
              <w:t>20</w:t>
            </w:r>
          </w:p>
        </w:tc>
      </w:tr>
      <w:tr w:rsidR="00C8311E" w:rsidRPr="003F2DC5" w14:paraId="486ABFDD" w14:textId="77777777" w:rsidTr="00D51389">
        <w:tc>
          <w:tcPr>
            <w:tcW w:w="9783" w:type="dxa"/>
            <w:gridSpan w:val="3"/>
            <w:shd w:val="clear" w:color="auto" w:fill="auto"/>
          </w:tcPr>
          <w:p w14:paraId="7CDBB15F" w14:textId="41AA00D7" w:rsidR="00C8311E" w:rsidRPr="005D1797" w:rsidRDefault="00C8311E" w:rsidP="00C8311E">
            <w:pPr>
              <w:tabs>
                <w:tab w:val="left" w:pos="1276"/>
              </w:tabs>
              <w:rPr>
                <w:b/>
                <w:bCs/>
                <w:sz w:val="20"/>
                <w:szCs w:val="20"/>
              </w:rPr>
            </w:pPr>
            <w:r w:rsidRPr="005D1797">
              <w:rPr>
                <w:b/>
                <w:bCs/>
                <w:sz w:val="20"/>
                <w:szCs w:val="20"/>
                <w:lang w:val="en-US"/>
              </w:rPr>
              <w:t>Midterm</w:t>
            </w:r>
            <w:r w:rsidRPr="005D1797">
              <w:rPr>
                <w:b/>
                <w:bCs/>
                <w:sz w:val="20"/>
                <w:szCs w:val="20"/>
                <w:lang w:val="kk-KZ"/>
              </w:rPr>
              <w:t xml:space="preserve"> control </w:t>
            </w:r>
            <w:r w:rsidR="002B322F">
              <w:rPr>
                <w:b/>
                <w:bCs/>
                <w:sz w:val="20"/>
                <w:szCs w:val="20"/>
                <w:lang w:val="en-US"/>
              </w:rPr>
              <w:t>2</w:t>
            </w:r>
          </w:p>
        </w:tc>
        <w:tc>
          <w:tcPr>
            <w:tcW w:w="726" w:type="dxa"/>
            <w:shd w:val="clear" w:color="auto" w:fill="auto"/>
          </w:tcPr>
          <w:p w14:paraId="13308BAA" w14:textId="77777777" w:rsidR="00C8311E" w:rsidRPr="005D1797" w:rsidRDefault="00C8311E" w:rsidP="00C8311E">
            <w:pPr>
              <w:tabs>
                <w:tab w:val="left" w:pos="1276"/>
              </w:tabs>
              <w:jc w:val="center"/>
              <w:rPr>
                <w:b/>
                <w:sz w:val="20"/>
                <w:szCs w:val="20"/>
                <w:lang w:val="kk-KZ"/>
              </w:rPr>
            </w:pPr>
            <w:r w:rsidRPr="005D1797">
              <w:rPr>
                <w:b/>
                <w:sz w:val="20"/>
                <w:szCs w:val="20"/>
                <w:lang w:val="kk-KZ"/>
              </w:rPr>
              <w:t>100</w:t>
            </w:r>
          </w:p>
        </w:tc>
      </w:tr>
    </w:tbl>
    <w:p w14:paraId="5604C61C" w14:textId="77777777" w:rsidR="00A72D3C" w:rsidRPr="003F2DC5" w:rsidRDefault="00A72D3C">
      <w:pPr>
        <w:jc w:val="both"/>
        <w:rPr>
          <w:sz w:val="20"/>
          <w:szCs w:val="20"/>
        </w:rPr>
      </w:pPr>
    </w:p>
    <w:p w14:paraId="65630B5C" w14:textId="77777777" w:rsidR="001473AF" w:rsidRDefault="001473AF" w:rsidP="002A021D">
      <w:pPr>
        <w:spacing w:after="120"/>
        <w:jc w:val="both"/>
        <w:rPr>
          <w:b/>
          <w:sz w:val="20"/>
          <w:szCs w:val="20"/>
        </w:rPr>
      </w:pPr>
    </w:p>
    <w:p w14:paraId="12B10942" w14:textId="16BB9911" w:rsidR="00DB4D9C" w:rsidRDefault="001640C9" w:rsidP="002A021D">
      <w:pPr>
        <w:spacing w:after="120"/>
        <w:jc w:val="both"/>
        <w:rPr>
          <w:b/>
          <w:sz w:val="20"/>
          <w:szCs w:val="20"/>
        </w:rPr>
      </w:pPr>
      <w:r w:rsidRPr="003F2DC5">
        <w:rPr>
          <w:b/>
          <w:sz w:val="20"/>
          <w:szCs w:val="20"/>
        </w:rPr>
        <w:t>Dean ___________________________________</w:t>
      </w:r>
      <w:r w:rsidR="00771091">
        <w:rPr>
          <w:b/>
          <w:sz w:val="20"/>
          <w:szCs w:val="20"/>
        </w:rPr>
        <w:t xml:space="preserve">Kurmanbayeva M.S. </w:t>
      </w:r>
    </w:p>
    <w:p w14:paraId="5604C61E" w14:textId="2B05A5A9" w:rsidR="00594DE6" w:rsidRPr="003F2DC5" w:rsidRDefault="001640C9" w:rsidP="002A021D">
      <w:pPr>
        <w:spacing w:after="120"/>
        <w:jc w:val="both"/>
        <w:rPr>
          <w:b/>
          <w:sz w:val="20"/>
          <w:szCs w:val="20"/>
        </w:rPr>
      </w:pPr>
      <w:r w:rsidRPr="003F2DC5">
        <w:rPr>
          <w:b/>
          <w:sz w:val="20"/>
          <w:szCs w:val="20"/>
        </w:rPr>
        <w:t xml:space="preserve">                                                                         </w:t>
      </w:r>
    </w:p>
    <w:p w14:paraId="5604C620" w14:textId="26CB0B27" w:rsidR="00594DE6" w:rsidRDefault="001640C9" w:rsidP="002A021D">
      <w:pPr>
        <w:spacing w:after="120"/>
        <w:rPr>
          <w:b/>
          <w:sz w:val="20"/>
          <w:szCs w:val="20"/>
        </w:rPr>
      </w:pPr>
      <w:r w:rsidRPr="003F2DC5">
        <w:rPr>
          <w:b/>
          <w:sz w:val="20"/>
          <w:szCs w:val="20"/>
        </w:rPr>
        <w:t>Head of Department ______________________</w:t>
      </w:r>
      <w:r w:rsidR="000A7D1D">
        <w:rPr>
          <w:b/>
          <w:sz w:val="20"/>
          <w:szCs w:val="20"/>
        </w:rPr>
        <w:t>Kistaybayeva A.S.</w:t>
      </w:r>
    </w:p>
    <w:p w14:paraId="1D406AFD" w14:textId="5AB8A63C" w:rsidR="00206E46" w:rsidRPr="00697944" w:rsidRDefault="001640C9" w:rsidP="00697944">
      <w:pPr>
        <w:spacing w:after="120"/>
        <w:rPr>
          <w:sz w:val="20"/>
          <w:szCs w:val="20"/>
        </w:rPr>
      </w:pPr>
      <w:r w:rsidRPr="003F2DC5">
        <w:rPr>
          <w:b/>
          <w:sz w:val="20"/>
          <w:szCs w:val="20"/>
        </w:rPr>
        <w:t>Lecturer ________________________________</w:t>
      </w:r>
      <w:r w:rsidR="000A7D1D">
        <w:rPr>
          <w:b/>
          <w:sz w:val="20"/>
          <w:szCs w:val="20"/>
        </w:rPr>
        <w:t>Kenzhebayeva S.S.</w:t>
      </w:r>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77777777" w:rsidR="00206E46" w:rsidRDefault="00206E46">
      <w:pPr>
        <w:rPr>
          <w:sz w:val="20"/>
          <w:szCs w:val="20"/>
          <w:lang w:val="kk-KZ"/>
        </w:rPr>
      </w:pPr>
    </w:p>
    <w:p w14:paraId="58FA42C3" w14:textId="77777777" w:rsidR="00206E46" w:rsidRDefault="00206E46">
      <w:pPr>
        <w:rPr>
          <w:sz w:val="20"/>
          <w:szCs w:val="20"/>
          <w:lang w:val="kk-KZ"/>
        </w:rPr>
      </w:pPr>
    </w:p>
    <w:p w14:paraId="155620C2" w14:textId="77777777" w:rsidR="00206E46" w:rsidRDefault="00206E46">
      <w:pPr>
        <w:rPr>
          <w:sz w:val="20"/>
          <w:szCs w:val="20"/>
          <w:lang w:val="kk-KZ"/>
        </w:rPr>
      </w:pPr>
    </w:p>
    <w:p w14:paraId="622BBB33" w14:textId="77777777" w:rsidR="00206E46" w:rsidRDefault="00206E46">
      <w:pPr>
        <w:rPr>
          <w:sz w:val="20"/>
          <w:szCs w:val="20"/>
          <w:lang w:val="kk-KZ"/>
        </w:rPr>
      </w:pPr>
    </w:p>
    <w:p w14:paraId="61C1BCFF" w14:textId="77777777" w:rsidR="00206E46" w:rsidRDefault="00206E46">
      <w:pPr>
        <w:rPr>
          <w:sz w:val="20"/>
          <w:szCs w:val="20"/>
          <w:lang w:val="kk-KZ"/>
        </w:rPr>
      </w:pPr>
    </w:p>
    <w:p w14:paraId="1F4A969B" w14:textId="77777777" w:rsidR="00206E46" w:rsidRDefault="00206E46">
      <w:pPr>
        <w:rPr>
          <w:sz w:val="20"/>
          <w:szCs w:val="20"/>
          <w:lang w:val="kk-KZ"/>
        </w:rPr>
      </w:pPr>
    </w:p>
    <w:p w14:paraId="59E1A21C" w14:textId="77777777" w:rsidR="00206E46" w:rsidRDefault="00206E46">
      <w:pPr>
        <w:rPr>
          <w:sz w:val="20"/>
          <w:szCs w:val="20"/>
          <w:lang w:val="kk-KZ"/>
        </w:rPr>
      </w:pPr>
    </w:p>
    <w:p w14:paraId="00DC43D2" w14:textId="77777777" w:rsidR="00206E46" w:rsidRDefault="00206E46">
      <w:pPr>
        <w:rPr>
          <w:sz w:val="20"/>
          <w:szCs w:val="20"/>
          <w:lang w:val="kk-KZ"/>
        </w:rPr>
      </w:pPr>
    </w:p>
    <w:p w14:paraId="4FF6CB43" w14:textId="77777777" w:rsidR="00206E46" w:rsidRDefault="00206E46">
      <w:pPr>
        <w:rPr>
          <w:sz w:val="20"/>
          <w:szCs w:val="20"/>
          <w:lang w:val="kk-KZ"/>
        </w:rPr>
      </w:pPr>
    </w:p>
    <w:p w14:paraId="4D6334EE" w14:textId="77777777" w:rsidR="00206E46" w:rsidRDefault="00206E46">
      <w:pPr>
        <w:rPr>
          <w:sz w:val="20"/>
          <w:szCs w:val="20"/>
          <w:lang w:val="kk-KZ"/>
        </w:rPr>
      </w:pPr>
    </w:p>
    <w:p w14:paraId="7D7B0DEA" w14:textId="77777777" w:rsidR="00206E46" w:rsidRDefault="00206E46">
      <w:pPr>
        <w:rPr>
          <w:sz w:val="20"/>
          <w:szCs w:val="20"/>
          <w:lang w:val="kk-KZ"/>
        </w:rPr>
      </w:pPr>
    </w:p>
    <w:p w14:paraId="2EF6CEFD" w14:textId="77777777" w:rsidR="00206E46" w:rsidRDefault="00206E46">
      <w:pPr>
        <w:rPr>
          <w:sz w:val="20"/>
          <w:szCs w:val="20"/>
          <w:lang w:val="kk-KZ"/>
        </w:rPr>
      </w:pPr>
    </w:p>
    <w:p w14:paraId="48B2E2BD" w14:textId="77777777" w:rsidR="00206E46" w:rsidRDefault="00206E46">
      <w:pPr>
        <w:rPr>
          <w:sz w:val="20"/>
          <w:szCs w:val="20"/>
          <w:lang w:val="kk-KZ"/>
        </w:rPr>
      </w:pPr>
    </w:p>
    <w:p w14:paraId="5985A730" w14:textId="77777777" w:rsidR="00206E46" w:rsidRDefault="00206E46">
      <w:pPr>
        <w:rPr>
          <w:sz w:val="20"/>
          <w:szCs w:val="20"/>
          <w:lang w:val="kk-KZ"/>
        </w:rPr>
      </w:pPr>
    </w:p>
    <w:p w14:paraId="7B50870C"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76D0B95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65E925C3" w14:textId="77777777" w:rsidR="003123BA" w:rsidRDefault="003123BA" w:rsidP="003123BA">
      <w:pPr>
        <w:spacing w:after="160" w:line="254" w:lineRule="auto"/>
        <w:jc w:val="center"/>
        <w:rPr>
          <w:b/>
          <w:bCs/>
          <w:lang w:val="en-US" w:eastAsia="ru-RU"/>
        </w:rPr>
      </w:pPr>
      <w:r>
        <w:rPr>
          <w:b/>
          <w:bCs/>
          <w:lang w:val="en-US"/>
        </w:rPr>
        <w:t>RUBRICTOR FOR CRITERIAL ASSESSMENT OF FINAL CONTROL</w:t>
      </w:r>
    </w:p>
    <w:p w14:paraId="3C5AA76C" w14:textId="336EE087" w:rsidR="003123BA" w:rsidRDefault="003123BA" w:rsidP="003123BA">
      <w:pPr>
        <w:jc w:val="center"/>
        <w:rPr>
          <w:rFonts w:eastAsia="Calibri" w:cs="Calibri"/>
          <w:b/>
          <w:bCs/>
          <w:lang w:val="en-US" w:eastAsia="zh-CN"/>
        </w:rPr>
      </w:pPr>
      <w:r>
        <w:rPr>
          <w:b/>
          <w:bCs/>
          <w:lang w:val="en-US"/>
        </w:rPr>
        <w:t xml:space="preserve">    Discipline: </w:t>
      </w:r>
      <w:r>
        <w:rPr>
          <w:lang w:val="en-US"/>
        </w:rPr>
        <w:t xml:space="preserve">«Plants Physiology” </w:t>
      </w:r>
      <w:r>
        <w:rPr>
          <w:b/>
          <w:bCs/>
          <w:lang w:val="en-US"/>
        </w:rPr>
        <w:t xml:space="preserve">Form: </w:t>
      </w:r>
      <w:r>
        <w:rPr>
          <w:lang w:val="en-US"/>
        </w:rPr>
        <w:t xml:space="preserve">written exam, standard form, offline           </w:t>
      </w:r>
      <w:r>
        <w:rPr>
          <w:b/>
          <w:bCs/>
          <w:lang w:val="en-US"/>
        </w:rPr>
        <w:t xml:space="preserve"> Platform: </w:t>
      </w:r>
      <w:r>
        <w:rPr>
          <w:lang w:val="en-US"/>
        </w:rPr>
        <w:t>IS Univer</w:t>
      </w:r>
    </w:p>
    <w:p w14:paraId="7CD59E31" w14:textId="77777777" w:rsidR="003123BA" w:rsidRDefault="003123BA" w:rsidP="003123BA">
      <w:pPr>
        <w:jc w:val="center"/>
        <w:rPr>
          <w:lang w:val="en-US"/>
        </w:rPr>
      </w:pPr>
    </w:p>
    <w:tbl>
      <w:tblPr>
        <w:tblW w:w="15645" w:type="dxa"/>
        <w:tblInd w:w="94" w:type="dxa"/>
        <w:tblLayout w:type="fixed"/>
        <w:tblCellMar>
          <w:left w:w="0" w:type="dxa"/>
          <w:right w:w="0" w:type="dxa"/>
        </w:tblCellMar>
        <w:tblLook w:val="04A0" w:firstRow="1" w:lastRow="0" w:firstColumn="1" w:lastColumn="0" w:noHBand="0" w:noVBand="1"/>
      </w:tblPr>
      <w:tblGrid>
        <w:gridCol w:w="1186"/>
        <w:gridCol w:w="2552"/>
        <w:gridCol w:w="2693"/>
        <w:gridCol w:w="2268"/>
        <w:gridCol w:w="2717"/>
        <w:gridCol w:w="2233"/>
        <w:gridCol w:w="1996"/>
      </w:tblGrid>
      <w:tr w:rsidR="003123BA" w14:paraId="5A768FBC" w14:textId="77777777" w:rsidTr="003123BA">
        <w:trPr>
          <w:cantSplit/>
          <w:trHeight w:hRule="exact" w:val="372"/>
        </w:trPr>
        <w:tc>
          <w:tcPr>
            <w:tcW w:w="1186" w:type="dxa"/>
            <w:tcBorders>
              <w:top w:val="single" w:sz="4" w:space="0" w:color="000000"/>
              <w:left w:val="single" w:sz="4" w:space="0" w:color="000000"/>
              <w:bottom w:val="nil"/>
              <w:right w:val="single" w:sz="4" w:space="0" w:color="000000"/>
            </w:tcBorders>
            <w:shd w:val="clear" w:color="auto" w:fill="D9E2F3"/>
          </w:tcPr>
          <w:p w14:paraId="2A22B457" w14:textId="77777777" w:rsidR="003123BA" w:rsidRDefault="003123BA">
            <w:pPr>
              <w:widowControl w:val="0"/>
              <w:rPr>
                <w:rFonts w:eastAsia="QOVFH+ArialMT"/>
                <w:b/>
                <w:bCs/>
                <w:color w:val="000000"/>
                <w:sz w:val="20"/>
                <w:szCs w:val="20"/>
                <w:lang w:val="en-US"/>
              </w:rPr>
            </w:pPr>
          </w:p>
        </w:tc>
        <w:tc>
          <w:tcPr>
            <w:tcW w:w="2552" w:type="dxa"/>
            <w:vMerge w:val="restart"/>
            <w:tcBorders>
              <w:top w:val="single" w:sz="4" w:space="0" w:color="000000"/>
              <w:left w:val="single" w:sz="4" w:space="0" w:color="000000"/>
              <w:bottom w:val="nil"/>
              <w:right w:val="single" w:sz="4" w:space="0" w:color="000000"/>
            </w:tcBorders>
            <w:shd w:val="clear" w:color="auto" w:fill="D9E2F3"/>
          </w:tcPr>
          <w:p w14:paraId="106D2EDF" w14:textId="77777777" w:rsidR="003123BA" w:rsidRDefault="003123BA">
            <w:pPr>
              <w:widowControl w:val="0"/>
              <w:rPr>
                <w:rFonts w:eastAsia="QOVFH+ArialMT"/>
                <w:b/>
                <w:bCs/>
                <w:color w:val="000000"/>
                <w:sz w:val="20"/>
                <w:szCs w:val="20"/>
                <w:lang w:val="en-US"/>
              </w:rPr>
            </w:pPr>
          </w:p>
          <w:p w14:paraId="47ABDC81" w14:textId="77777777" w:rsidR="003123BA" w:rsidRDefault="003123BA">
            <w:pPr>
              <w:widowControl w:val="0"/>
              <w:rPr>
                <w:rFonts w:eastAsia="QOVFH+ArialMT"/>
                <w:b/>
                <w:bCs/>
                <w:color w:val="000000"/>
                <w:sz w:val="20"/>
                <w:szCs w:val="20"/>
                <w:lang w:val="en-US"/>
              </w:rPr>
            </w:pPr>
          </w:p>
          <w:p w14:paraId="2737233F" w14:textId="77777777" w:rsidR="003123BA" w:rsidRDefault="003123BA">
            <w:pPr>
              <w:widowControl w:val="0"/>
              <w:rPr>
                <w:rFonts w:eastAsia="Calibri"/>
                <w:b/>
                <w:bCs/>
                <w:color w:val="000000"/>
                <w:sz w:val="20"/>
                <w:szCs w:val="20"/>
                <w:lang w:val="ru-RU"/>
              </w:rPr>
            </w:pPr>
            <w:r>
              <w:rPr>
                <w:rFonts w:eastAsia="QOVFH+ArialMT"/>
                <w:b/>
                <w:bCs/>
                <w:color w:val="000000"/>
                <w:sz w:val="20"/>
                <w:szCs w:val="20"/>
              </w:rPr>
              <w:t>Criterion/score</w:t>
            </w:r>
          </w:p>
        </w:tc>
        <w:tc>
          <w:tcPr>
            <w:tcW w:w="11907" w:type="dxa"/>
            <w:gridSpan w:val="5"/>
            <w:tcBorders>
              <w:top w:val="single" w:sz="4" w:space="0" w:color="000000"/>
              <w:left w:val="single" w:sz="4" w:space="0" w:color="000000"/>
              <w:bottom w:val="nil"/>
              <w:right w:val="single" w:sz="4" w:space="0" w:color="000000"/>
            </w:tcBorders>
            <w:shd w:val="clear" w:color="auto" w:fill="D9E2F3"/>
            <w:hideMark/>
          </w:tcPr>
          <w:p w14:paraId="094FEE53" w14:textId="77777777" w:rsidR="003123BA" w:rsidRDefault="003123BA">
            <w:pPr>
              <w:widowControl w:val="0"/>
              <w:tabs>
                <w:tab w:val="left" w:pos="5157"/>
                <w:tab w:val="left" w:pos="8063"/>
              </w:tabs>
              <w:rPr>
                <w:b/>
                <w:bCs/>
                <w:color w:val="000000"/>
                <w:sz w:val="20"/>
                <w:szCs w:val="20"/>
              </w:rPr>
            </w:pPr>
            <w:r>
              <w:rPr>
                <w:rFonts w:eastAsia="QOVFH+ArialMT"/>
                <w:b/>
                <w:bCs/>
                <w:color w:val="000000"/>
                <w:sz w:val="20"/>
                <w:szCs w:val="20"/>
                <w:u w:val="single"/>
              </w:rPr>
              <w:tab/>
              <w:t xml:space="preserve">        </w:t>
            </w:r>
            <w:r>
              <w:rPr>
                <w:rFonts w:eastAsia="QOVFH+ArialMT"/>
                <w:b/>
                <w:bCs/>
                <w:color w:val="000000"/>
                <w:spacing w:val="-1"/>
                <w:sz w:val="20"/>
                <w:szCs w:val="20"/>
                <w:u w:val="single"/>
              </w:rPr>
              <w:t xml:space="preserve"> </w:t>
            </w:r>
            <w:r>
              <w:rPr>
                <w:rFonts w:eastAsia="QOVFH+ArialMT"/>
                <w:b/>
                <w:bCs/>
                <w:color w:val="000000"/>
                <w:spacing w:val="2"/>
                <w:sz w:val="20"/>
                <w:szCs w:val="20"/>
                <w:u w:val="single"/>
              </w:rPr>
              <w:t>Д</w:t>
            </w:r>
            <w:r>
              <w:rPr>
                <w:rFonts w:eastAsia="QOVFH+ArialMT"/>
                <w:b/>
                <w:bCs/>
                <w:color w:val="000000"/>
                <w:sz w:val="20"/>
                <w:szCs w:val="20"/>
                <w:u w:val="single"/>
              </w:rPr>
              <w:t>е</w:t>
            </w:r>
            <w:r>
              <w:rPr>
                <w:rFonts w:eastAsia="QOVFH+ArialMT"/>
                <w:b/>
                <w:bCs/>
                <w:color w:val="000000"/>
                <w:spacing w:val="-1"/>
                <w:sz w:val="20"/>
                <w:szCs w:val="20"/>
                <w:u w:val="single"/>
              </w:rPr>
              <w:t>ск</w:t>
            </w:r>
            <w:r>
              <w:rPr>
                <w:rFonts w:eastAsia="QOVFH+ArialMT"/>
                <w:b/>
                <w:bCs/>
                <w:color w:val="000000"/>
                <w:spacing w:val="-2"/>
                <w:sz w:val="20"/>
                <w:szCs w:val="20"/>
                <w:u w:val="single"/>
              </w:rPr>
              <w:t>р</w:t>
            </w:r>
            <w:r>
              <w:rPr>
                <w:rFonts w:eastAsia="QOVFH+ArialMT"/>
                <w:b/>
                <w:bCs/>
                <w:color w:val="000000"/>
                <w:sz w:val="20"/>
                <w:szCs w:val="20"/>
                <w:u w:val="single"/>
              </w:rPr>
              <w:t>и</w:t>
            </w:r>
            <w:r>
              <w:rPr>
                <w:rFonts w:eastAsia="QOVFH+ArialMT"/>
                <w:b/>
                <w:bCs/>
                <w:color w:val="000000"/>
                <w:spacing w:val="-2"/>
                <w:sz w:val="20"/>
                <w:szCs w:val="20"/>
                <w:u w:val="single"/>
              </w:rPr>
              <w:t>пт</w:t>
            </w:r>
            <w:r>
              <w:rPr>
                <w:rFonts w:eastAsia="QOVFH+ArialMT"/>
                <w:b/>
                <w:bCs/>
                <w:color w:val="000000"/>
                <w:sz w:val="20"/>
                <w:szCs w:val="20"/>
                <w:u w:val="single"/>
              </w:rPr>
              <w:t>оры</w:t>
            </w:r>
            <w:r>
              <w:rPr>
                <w:rFonts w:eastAsia="QOVFH+ArialMT"/>
                <w:b/>
                <w:bCs/>
                <w:color w:val="000000"/>
                <w:sz w:val="20"/>
                <w:szCs w:val="20"/>
                <w:u w:val="single"/>
              </w:rPr>
              <w:tab/>
              <w:t xml:space="preserve">                                                                              </w:t>
            </w:r>
            <w:r>
              <w:rPr>
                <w:rFonts w:eastAsia="QOVFH+ArialMT"/>
                <w:b/>
                <w:bCs/>
                <w:color w:val="000000"/>
                <w:spacing w:val="-4"/>
                <w:sz w:val="20"/>
                <w:szCs w:val="20"/>
                <w:u w:val="single"/>
              </w:rPr>
              <w:t xml:space="preserve"> </w:t>
            </w:r>
          </w:p>
        </w:tc>
      </w:tr>
      <w:tr w:rsidR="003123BA" w14:paraId="3C53BD5E" w14:textId="77777777" w:rsidTr="003123BA">
        <w:trPr>
          <w:cantSplit/>
          <w:trHeight w:hRule="exact" w:val="239"/>
        </w:trPr>
        <w:tc>
          <w:tcPr>
            <w:tcW w:w="1186" w:type="dxa"/>
            <w:tcBorders>
              <w:top w:val="nil"/>
              <w:left w:val="single" w:sz="4" w:space="0" w:color="000000"/>
              <w:bottom w:val="nil"/>
              <w:right w:val="single" w:sz="4" w:space="0" w:color="000000"/>
            </w:tcBorders>
            <w:shd w:val="clear" w:color="auto" w:fill="D9E2F3"/>
          </w:tcPr>
          <w:p w14:paraId="1175183C" w14:textId="77777777" w:rsidR="003123BA" w:rsidRDefault="003123BA">
            <w:pPr>
              <w:rPr>
                <w:sz w:val="20"/>
                <w:szCs w:val="20"/>
              </w:rPr>
            </w:pPr>
          </w:p>
        </w:tc>
        <w:tc>
          <w:tcPr>
            <w:tcW w:w="2552" w:type="dxa"/>
            <w:vMerge/>
            <w:tcBorders>
              <w:top w:val="single" w:sz="4" w:space="0" w:color="000000"/>
              <w:left w:val="single" w:sz="4" w:space="0" w:color="000000"/>
              <w:bottom w:val="nil"/>
              <w:right w:val="single" w:sz="4" w:space="0" w:color="000000"/>
            </w:tcBorders>
            <w:vAlign w:val="center"/>
            <w:hideMark/>
          </w:tcPr>
          <w:p w14:paraId="542F6FB7" w14:textId="77777777" w:rsidR="003123BA" w:rsidRDefault="003123BA">
            <w:pPr>
              <w:rPr>
                <w:rFonts w:eastAsia="Calibri"/>
                <w:b/>
                <w:bCs/>
                <w:color w:val="000000"/>
                <w:sz w:val="20"/>
                <w:szCs w:val="20"/>
                <w:lang w:val="ru-RU" w:eastAsia="zh-CN"/>
              </w:rPr>
            </w:pPr>
          </w:p>
        </w:tc>
        <w:tc>
          <w:tcPr>
            <w:tcW w:w="2693" w:type="dxa"/>
            <w:tcBorders>
              <w:top w:val="single" w:sz="4" w:space="0" w:color="000000"/>
              <w:left w:val="single" w:sz="4" w:space="0" w:color="000000"/>
              <w:bottom w:val="single" w:sz="4" w:space="0" w:color="000000"/>
              <w:right w:val="single" w:sz="4" w:space="0" w:color="000000"/>
            </w:tcBorders>
            <w:shd w:val="clear" w:color="auto" w:fill="D9E2F3"/>
            <w:hideMark/>
          </w:tcPr>
          <w:p w14:paraId="3ADDA8FB" w14:textId="77777777" w:rsidR="003123BA" w:rsidRDefault="003123BA">
            <w:pPr>
              <w:widowControl w:val="0"/>
              <w:rPr>
                <w:b/>
                <w:bCs/>
                <w:color w:val="000000"/>
                <w:sz w:val="20"/>
                <w:szCs w:val="20"/>
                <w:lang w:val="en-US"/>
              </w:rPr>
            </w:pPr>
            <w:r>
              <w:rPr>
                <w:b/>
                <w:bCs/>
                <w:color w:val="000000"/>
                <w:sz w:val="20"/>
                <w:szCs w:val="20"/>
                <w:lang w:val="en-US"/>
              </w:rPr>
              <w:t>Great</w:t>
            </w:r>
          </w:p>
        </w:tc>
        <w:tc>
          <w:tcPr>
            <w:tcW w:w="2268" w:type="dxa"/>
            <w:tcBorders>
              <w:top w:val="nil"/>
              <w:left w:val="single" w:sz="4" w:space="0" w:color="000000"/>
              <w:bottom w:val="single" w:sz="4" w:space="0" w:color="000000"/>
              <w:right w:val="single" w:sz="4" w:space="0" w:color="000000"/>
            </w:tcBorders>
            <w:shd w:val="clear" w:color="auto" w:fill="D9E2F3"/>
            <w:hideMark/>
          </w:tcPr>
          <w:p w14:paraId="64A8756E" w14:textId="77777777" w:rsidR="003123BA" w:rsidRDefault="003123BA">
            <w:pPr>
              <w:widowControl w:val="0"/>
              <w:rPr>
                <w:b/>
                <w:bCs/>
                <w:color w:val="000000"/>
                <w:sz w:val="20"/>
                <w:szCs w:val="20"/>
                <w:lang w:val="ru-RU"/>
              </w:rPr>
            </w:pPr>
            <w:r>
              <w:rPr>
                <w:rFonts w:eastAsia="QOVFH+ArialMT"/>
                <w:b/>
                <w:bCs/>
                <w:color w:val="000000"/>
                <w:sz w:val="20"/>
                <w:szCs w:val="20"/>
                <w:lang w:val="en-US"/>
              </w:rPr>
              <w:t>Fine</w:t>
            </w:r>
          </w:p>
        </w:tc>
        <w:tc>
          <w:tcPr>
            <w:tcW w:w="2717" w:type="dxa"/>
            <w:tcBorders>
              <w:top w:val="nil"/>
              <w:left w:val="single" w:sz="4" w:space="0" w:color="000000"/>
              <w:bottom w:val="single" w:sz="4" w:space="0" w:color="000000"/>
              <w:right w:val="single" w:sz="4" w:space="0" w:color="000000"/>
            </w:tcBorders>
            <w:shd w:val="clear" w:color="auto" w:fill="D9E2F3"/>
            <w:hideMark/>
          </w:tcPr>
          <w:p w14:paraId="2DADEB68" w14:textId="77777777" w:rsidR="003123BA" w:rsidRDefault="003123BA">
            <w:pPr>
              <w:widowControl w:val="0"/>
              <w:rPr>
                <w:b/>
                <w:bCs/>
                <w:color w:val="000000"/>
                <w:sz w:val="20"/>
                <w:szCs w:val="20"/>
              </w:rPr>
            </w:pPr>
            <w:r>
              <w:rPr>
                <w:rFonts w:eastAsia="QOVFH+ArialMT"/>
                <w:b/>
                <w:bCs/>
                <w:color w:val="000000"/>
                <w:spacing w:val="-14"/>
                <w:sz w:val="20"/>
                <w:szCs w:val="20"/>
              </w:rPr>
              <w:t>Satisfactorily</w:t>
            </w:r>
          </w:p>
        </w:tc>
        <w:tc>
          <w:tcPr>
            <w:tcW w:w="4229" w:type="dxa"/>
            <w:gridSpan w:val="2"/>
            <w:tcBorders>
              <w:top w:val="single" w:sz="4" w:space="0" w:color="auto"/>
              <w:left w:val="single" w:sz="4" w:space="0" w:color="000000"/>
              <w:bottom w:val="single" w:sz="4" w:space="0" w:color="000000"/>
              <w:right w:val="single" w:sz="4" w:space="0" w:color="000000"/>
            </w:tcBorders>
            <w:shd w:val="clear" w:color="auto" w:fill="D9E2F3"/>
          </w:tcPr>
          <w:p w14:paraId="042CC495" w14:textId="77777777" w:rsidR="003123BA" w:rsidRDefault="003123BA">
            <w:pPr>
              <w:widowControl w:val="0"/>
              <w:rPr>
                <w:rFonts w:eastAsia="QOVFH+ArialMT"/>
                <w:b/>
                <w:bCs/>
                <w:color w:val="000000"/>
                <w:sz w:val="20"/>
                <w:szCs w:val="20"/>
                <w:lang w:val="en-US"/>
              </w:rPr>
            </w:pPr>
            <w:r>
              <w:rPr>
                <w:rFonts w:eastAsia="QOVFH+ArialMT"/>
                <w:b/>
                <w:bCs/>
                <w:color w:val="000000"/>
                <w:spacing w:val="-1"/>
                <w:sz w:val="20"/>
                <w:szCs w:val="20"/>
                <w:lang w:val="en-US"/>
              </w:rPr>
              <w:t>UnSatisfactorily</w:t>
            </w:r>
          </w:p>
          <w:p w14:paraId="447E4CC3" w14:textId="77777777" w:rsidR="003123BA" w:rsidRDefault="003123BA">
            <w:pPr>
              <w:widowControl w:val="0"/>
              <w:rPr>
                <w:rFonts w:eastAsia="Calibri"/>
                <w:b/>
                <w:bCs/>
                <w:color w:val="000000"/>
                <w:sz w:val="20"/>
                <w:szCs w:val="20"/>
                <w:lang w:val="ru-RU"/>
              </w:rPr>
            </w:pPr>
          </w:p>
        </w:tc>
      </w:tr>
      <w:tr w:rsidR="003123BA" w14:paraId="361862E1" w14:textId="77777777" w:rsidTr="003123BA">
        <w:trPr>
          <w:cantSplit/>
          <w:trHeight w:hRule="exact" w:val="297"/>
        </w:trPr>
        <w:tc>
          <w:tcPr>
            <w:tcW w:w="1186" w:type="dxa"/>
            <w:tcBorders>
              <w:top w:val="nil"/>
              <w:left w:val="single" w:sz="4" w:space="0" w:color="000000"/>
              <w:bottom w:val="nil"/>
              <w:right w:val="single" w:sz="4" w:space="0" w:color="000000"/>
            </w:tcBorders>
            <w:shd w:val="clear" w:color="auto" w:fill="D9E2F3"/>
            <w:hideMark/>
          </w:tcPr>
          <w:p w14:paraId="73948188" w14:textId="77777777" w:rsidR="003123BA" w:rsidRDefault="003123BA">
            <w:pPr>
              <w:rPr>
                <w:b/>
                <w:bCs/>
                <w:sz w:val="20"/>
                <w:szCs w:val="20"/>
              </w:rPr>
            </w:pPr>
            <w:r>
              <w:rPr>
                <w:b/>
                <w:bCs/>
                <w:sz w:val="20"/>
                <w:szCs w:val="20"/>
              </w:rPr>
              <w:t>№</w:t>
            </w:r>
          </w:p>
        </w:tc>
        <w:tc>
          <w:tcPr>
            <w:tcW w:w="2552" w:type="dxa"/>
            <w:vMerge/>
            <w:tcBorders>
              <w:top w:val="single" w:sz="4" w:space="0" w:color="000000"/>
              <w:left w:val="single" w:sz="4" w:space="0" w:color="000000"/>
              <w:bottom w:val="nil"/>
              <w:right w:val="single" w:sz="4" w:space="0" w:color="000000"/>
            </w:tcBorders>
            <w:vAlign w:val="center"/>
            <w:hideMark/>
          </w:tcPr>
          <w:p w14:paraId="233A3C10" w14:textId="77777777" w:rsidR="003123BA" w:rsidRDefault="003123BA">
            <w:pPr>
              <w:rPr>
                <w:rFonts w:eastAsia="Calibri"/>
                <w:b/>
                <w:bCs/>
                <w:color w:val="000000"/>
                <w:sz w:val="20"/>
                <w:szCs w:val="20"/>
                <w:lang w:val="ru-RU" w:eastAsia="zh-CN"/>
              </w:rPr>
            </w:pPr>
          </w:p>
        </w:tc>
        <w:tc>
          <w:tcPr>
            <w:tcW w:w="2693" w:type="dxa"/>
            <w:tcBorders>
              <w:top w:val="single" w:sz="4" w:space="0" w:color="000000"/>
              <w:left w:val="single" w:sz="4" w:space="0" w:color="000000"/>
              <w:bottom w:val="single" w:sz="4" w:space="0" w:color="000000"/>
              <w:right w:val="single" w:sz="4" w:space="0" w:color="000000"/>
            </w:tcBorders>
            <w:shd w:val="clear" w:color="auto" w:fill="D9E2F3"/>
            <w:hideMark/>
          </w:tcPr>
          <w:p w14:paraId="0C1EFCD2" w14:textId="77777777" w:rsidR="003123BA" w:rsidRDefault="003123BA">
            <w:pPr>
              <w:widowControl w:val="0"/>
              <w:rPr>
                <w:rFonts w:eastAsia="QOVFH+ArialMT"/>
                <w:b/>
                <w:bCs/>
                <w:color w:val="000000"/>
                <w:sz w:val="20"/>
                <w:szCs w:val="20"/>
              </w:rPr>
            </w:pPr>
            <w:r>
              <w:rPr>
                <w:rFonts w:eastAsia="VWXFY+ArialMT"/>
                <w:b/>
                <w:bCs/>
                <w:color w:val="000000"/>
                <w:sz w:val="20"/>
                <w:szCs w:val="20"/>
              </w:rPr>
              <w:t>90–100% (27-30 баллов)</w:t>
            </w:r>
          </w:p>
        </w:tc>
        <w:tc>
          <w:tcPr>
            <w:tcW w:w="2268" w:type="dxa"/>
            <w:tcBorders>
              <w:top w:val="nil"/>
              <w:left w:val="single" w:sz="4" w:space="0" w:color="000000"/>
              <w:bottom w:val="single" w:sz="4" w:space="0" w:color="000000"/>
              <w:right w:val="single" w:sz="4" w:space="0" w:color="000000"/>
            </w:tcBorders>
            <w:shd w:val="clear" w:color="auto" w:fill="D9E2F3"/>
            <w:hideMark/>
          </w:tcPr>
          <w:p w14:paraId="1BD5B0F3" w14:textId="77777777" w:rsidR="003123BA" w:rsidRDefault="003123BA">
            <w:pPr>
              <w:widowControl w:val="0"/>
              <w:rPr>
                <w:rFonts w:eastAsia="QOVFH+ArialMT"/>
                <w:b/>
                <w:bCs/>
                <w:color w:val="000000"/>
                <w:spacing w:val="-3"/>
                <w:sz w:val="20"/>
                <w:szCs w:val="20"/>
              </w:rPr>
            </w:pPr>
            <w:r>
              <w:rPr>
                <w:rFonts w:eastAsia="VWXFY+ArialMT"/>
                <w:b/>
                <w:bCs/>
                <w:color w:val="000000"/>
                <w:sz w:val="20"/>
                <w:szCs w:val="20"/>
              </w:rPr>
              <w:t>70–89% (21-26 баллов)</w:t>
            </w:r>
          </w:p>
        </w:tc>
        <w:tc>
          <w:tcPr>
            <w:tcW w:w="2717" w:type="dxa"/>
            <w:tcBorders>
              <w:top w:val="nil"/>
              <w:left w:val="single" w:sz="4" w:space="0" w:color="000000"/>
              <w:bottom w:val="single" w:sz="4" w:space="0" w:color="000000"/>
              <w:right w:val="single" w:sz="4" w:space="0" w:color="000000"/>
            </w:tcBorders>
            <w:shd w:val="clear" w:color="auto" w:fill="D9E2F3"/>
            <w:hideMark/>
          </w:tcPr>
          <w:p w14:paraId="6FF217A4" w14:textId="77777777" w:rsidR="003123BA" w:rsidRDefault="003123BA">
            <w:pPr>
              <w:widowControl w:val="0"/>
              <w:rPr>
                <w:rFonts w:eastAsia="QOVFH+ArialMT"/>
                <w:b/>
                <w:bCs/>
                <w:color w:val="000000"/>
                <w:spacing w:val="-14"/>
                <w:sz w:val="20"/>
                <w:szCs w:val="20"/>
              </w:rPr>
            </w:pPr>
            <w:r>
              <w:rPr>
                <w:rFonts w:eastAsia="VWXFY+ArialMT"/>
                <w:b/>
                <w:bCs/>
                <w:color w:val="000000"/>
                <w:sz w:val="20"/>
                <w:szCs w:val="20"/>
              </w:rPr>
              <w:t>50–69% (15-20 баллов)</w:t>
            </w:r>
          </w:p>
        </w:tc>
        <w:tc>
          <w:tcPr>
            <w:tcW w:w="2233" w:type="dxa"/>
            <w:tcBorders>
              <w:top w:val="single" w:sz="4" w:space="0" w:color="auto"/>
              <w:left w:val="single" w:sz="4" w:space="0" w:color="000000"/>
              <w:bottom w:val="single" w:sz="4" w:space="0" w:color="000000"/>
              <w:right w:val="single" w:sz="4" w:space="0" w:color="000000"/>
            </w:tcBorders>
            <w:shd w:val="clear" w:color="auto" w:fill="D9E2F3"/>
            <w:hideMark/>
          </w:tcPr>
          <w:p w14:paraId="3581E5B7" w14:textId="77777777" w:rsidR="003123BA" w:rsidRDefault="003123BA">
            <w:pPr>
              <w:widowControl w:val="0"/>
              <w:rPr>
                <w:rFonts w:eastAsia="QOVFH+ArialMT"/>
                <w:b/>
                <w:bCs/>
                <w:color w:val="000000"/>
                <w:spacing w:val="-1"/>
                <w:sz w:val="20"/>
                <w:szCs w:val="20"/>
              </w:rPr>
            </w:pPr>
            <w:r>
              <w:rPr>
                <w:rFonts w:eastAsia="VWXFY+ArialMT"/>
                <w:b/>
                <w:bCs/>
                <w:color w:val="000000"/>
                <w:sz w:val="20"/>
                <w:szCs w:val="20"/>
              </w:rPr>
              <w:t>25–49% (8-14 баллов)</w:t>
            </w:r>
          </w:p>
        </w:tc>
        <w:tc>
          <w:tcPr>
            <w:tcW w:w="1996" w:type="dxa"/>
            <w:tcBorders>
              <w:top w:val="single" w:sz="4" w:space="0" w:color="auto"/>
              <w:left w:val="single" w:sz="4" w:space="0" w:color="000000"/>
              <w:bottom w:val="single" w:sz="4" w:space="0" w:color="000000"/>
              <w:right w:val="single" w:sz="4" w:space="0" w:color="000000"/>
            </w:tcBorders>
            <w:shd w:val="clear" w:color="auto" w:fill="D9E2F3"/>
            <w:hideMark/>
          </w:tcPr>
          <w:p w14:paraId="53567020" w14:textId="77777777" w:rsidR="003123BA" w:rsidRDefault="003123BA">
            <w:pPr>
              <w:widowControl w:val="0"/>
              <w:rPr>
                <w:rFonts w:eastAsia="QOVFH+ArialMT"/>
                <w:b/>
                <w:bCs/>
                <w:color w:val="000000"/>
                <w:spacing w:val="-1"/>
                <w:sz w:val="20"/>
                <w:szCs w:val="20"/>
              </w:rPr>
            </w:pPr>
            <w:r>
              <w:rPr>
                <w:rFonts w:eastAsia="VWXFY+ArialMT"/>
                <w:b/>
                <w:bCs/>
                <w:color w:val="000000"/>
                <w:sz w:val="20"/>
                <w:szCs w:val="20"/>
              </w:rPr>
              <w:t>0–24% (0-7 баллов)</w:t>
            </w:r>
          </w:p>
        </w:tc>
      </w:tr>
      <w:tr w:rsidR="003123BA" w14:paraId="371D89F5" w14:textId="77777777" w:rsidTr="003123BA">
        <w:trPr>
          <w:cantSplit/>
          <w:trHeight w:hRule="exact" w:val="3739"/>
        </w:trPr>
        <w:tc>
          <w:tcPr>
            <w:tcW w:w="1186" w:type="dxa"/>
            <w:tcBorders>
              <w:top w:val="single" w:sz="4" w:space="0" w:color="000000"/>
              <w:left w:val="single" w:sz="4" w:space="0" w:color="000000"/>
              <w:bottom w:val="single" w:sz="4" w:space="0" w:color="000000"/>
              <w:right w:val="single" w:sz="4" w:space="0" w:color="000000"/>
            </w:tcBorders>
            <w:shd w:val="clear" w:color="auto" w:fill="D9E2F3"/>
          </w:tcPr>
          <w:p w14:paraId="609610C0" w14:textId="77777777" w:rsidR="003123BA" w:rsidRDefault="003123BA">
            <w:pPr>
              <w:rPr>
                <w:rFonts w:ascii="KPSPR+TimesNewRomanPSMT" w:eastAsia="KPSPR+TimesNewRomanPSMT" w:hAnsi="KPSPR+TimesNewRomanPSMT" w:cs="KPSPR+TimesNewRomanPSMT"/>
                <w:color w:val="000000"/>
                <w:spacing w:val="1"/>
                <w:w w:val="103"/>
                <w:sz w:val="23"/>
                <w:szCs w:val="23"/>
                <w:lang w:val="en-US"/>
              </w:rPr>
            </w:pPr>
            <w:r>
              <w:rPr>
                <w:rFonts w:ascii="KPSPR+TimesNewRomanPSMT" w:eastAsia="KPSPR+TimesNewRomanPSMT" w:hAnsi="KPSPR+TimesNewRomanPSMT" w:cs="KPSPR+TimesNewRomanPSMT" w:hint="cs"/>
                <w:color w:val="000000"/>
                <w:spacing w:val="1"/>
                <w:w w:val="103"/>
                <w:sz w:val="23"/>
                <w:szCs w:val="23"/>
                <w:lang w:val="en-US"/>
              </w:rPr>
              <w:t>1 question</w:t>
            </w:r>
          </w:p>
          <w:p w14:paraId="780D8CBC" w14:textId="77777777" w:rsidR="003123BA" w:rsidRDefault="003123BA">
            <w:pPr>
              <w:rPr>
                <w:rFonts w:ascii="KPSPR+TimesNewRomanPSMT" w:eastAsia="KPSPR+TimesNewRomanPSMT" w:hAnsi="KPSPR+TimesNewRomanPSMT" w:cs="KPSPR+TimesNewRomanPSMT"/>
                <w:color w:val="000000"/>
                <w:spacing w:val="1"/>
                <w:w w:val="103"/>
                <w:sz w:val="23"/>
                <w:szCs w:val="23"/>
                <w:lang w:val="en-US"/>
              </w:rPr>
            </w:pPr>
          </w:p>
          <w:p w14:paraId="3ADCF338" w14:textId="77777777" w:rsidR="003123BA" w:rsidRDefault="003123BA">
            <w:pPr>
              <w:rPr>
                <w:rFonts w:eastAsia="QOVFH+ArialMT"/>
                <w:b/>
                <w:bCs/>
                <w:color w:val="000000"/>
                <w:sz w:val="20"/>
                <w:szCs w:val="20"/>
                <w:lang w:val="ru-RU"/>
              </w:rPr>
            </w:pPr>
            <w:r>
              <w:rPr>
                <w:rFonts w:ascii="KPSPR+TimesNewRomanPSMT" w:eastAsia="KPSPR+TimesNewRomanPSMT" w:hAnsi="KPSPR+TimesNewRomanPSMT" w:cs="KPSPR+TimesNewRomanPSMT" w:hint="cs"/>
                <w:color w:val="000000"/>
                <w:spacing w:val="1"/>
                <w:w w:val="103"/>
                <w:sz w:val="23"/>
                <w:szCs w:val="23"/>
                <w:lang w:val="en-US"/>
              </w:rPr>
              <w:t>3</w:t>
            </w:r>
            <w:r>
              <w:rPr>
                <w:rFonts w:eastAsia="QOVFH+ArialMT"/>
                <w:b/>
                <w:bCs/>
                <w:color w:val="000000"/>
                <w:spacing w:val="1"/>
                <w:sz w:val="18"/>
                <w:szCs w:val="18"/>
                <w:lang w:val="en-US"/>
              </w:rPr>
              <w:t>3</w:t>
            </w:r>
            <w:r>
              <w:rPr>
                <w:rFonts w:eastAsia="QOVFH+ArialMT"/>
                <w:b/>
                <w:bCs/>
                <w:color w:val="000000"/>
                <w:spacing w:val="1"/>
                <w:sz w:val="18"/>
                <w:szCs w:val="18"/>
              </w:rPr>
              <w:t xml:space="preserve"> </w:t>
            </w:r>
            <w:r>
              <w:rPr>
                <w:rFonts w:eastAsia="QOVFH+ArialMT"/>
                <w:b/>
                <w:bCs/>
                <w:color w:val="000000"/>
                <w:spacing w:val="1"/>
                <w:sz w:val="18"/>
                <w:szCs w:val="18"/>
                <w:lang w:val="en-US"/>
              </w:rPr>
              <w:t>scores</w:t>
            </w:r>
          </w:p>
        </w:tc>
        <w:tc>
          <w:tcPr>
            <w:tcW w:w="2552" w:type="dxa"/>
            <w:tcBorders>
              <w:top w:val="single" w:sz="4" w:space="0" w:color="000000"/>
              <w:left w:val="single" w:sz="4" w:space="0" w:color="000000"/>
              <w:bottom w:val="single" w:sz="4" w:space="0" w:color="000000"/>
              <w:right w:val="single" w:sz="4" w:space="0" w:color="000000"/>
            </w:tcBorders>
          </w:tcPr>
          <w:p w14:paraId="496B8CFA" w14:textId="3F4A089F" w:rsidR="003123BA" w:rsidRDefault="003123BA">
            <w:pPr>
              <w:rPr>
                <w:rFonts w:eastAsia="Calibri"/>
                <w:sz w:val="20"/>
                <w:szCs w:val="20"/>
                <w:lang w:val="en-US"/>
              </w:rPr>
            </w:pPr>
            <w:r>
              <w:rPr>
                <w:rFonts w:eastAsia="QOVFH+ArialMT"/>
                <w:bCs/>
                <w:color w:val="000000"/>
                <w:sz w:val="20"/>
                <w:szCs w:val="20"/>
                <w:lang w:val="en-US"/>
              </w:rPr>
              <w:t xml:space="preserve">Understanding the theoretical basis of </w:t>
            </w:r>
            <w:r>
              <w:rPr>
                <w:lang w:val="en-US"/>
              </w:rPr>
              <w:t>Plants Physiology</w:t>
            </w:r>
          </w:p>
          <w:p w14:paraId="3E0C204C" w14:textId="77777777" w:rsidR="003123BA" w:rsidRDefault="003123BA">
            <w:pPr>
              <w:rPr>
                <w:sz w:val="20"/>
                <w:szCs w:val="20"/>
                <w:lang w:val="en-US"/>
              </w:rPr>
            </w:pPr>
          </w:p>
        </w:tc>
        <w:tc>
          <w:tcPr>
            <w:tcW w:w="2693" w:type="dxa"/>
            <w:tcBorders>
              <w:top w:val="single" w:sz="4" w:space="0" w:color="000000"/>
              <w:left w:val="single" w:sz="4" w:space="0" w:color="000000"/>
              <w:bottom w:val="single" w:sz="4" w:space="0" w:color="000000"/>
              <w:right w:val="single" w:sz="4" w:space="0" w:color="000000"/>
            </w:tcBorders>
            <w:hideMark/>
          </w:tcPr>
          <w:p w14:paraId="723FD667" w14:textId="77777777" w:rsidR="003123BA" w:rsidRDefault="003123BA">
            <w:pPr>
              <w:widowControl w:val="0"/>
              <w:tabs>
                <w:tab w:val="left" w:pos="1499"/>
                <w:tab w:val="left" w:pos="2102"/>
              </w:tabs>
              <w:rPr>
                <w:color w:val="000000"/>
                <w:sz w:val="20"/>
                <w:szCs w:val="20"/>
                <w:lang w:val="en-US"/>
              </w:rPr>
            </w:pPr>
            <w:r>
              <w:rPr>
                <w:rStyle w:val="aff2"/>
                <w:bCs/>
                <w:i w:val="0"/>
                <w:iCs w:val="0"/>
                <w:sz w:val="20"/>
                <w:szCs w:val="20"/>
                <w:lang w:val="en-US"/>
              </w:rPr>
              <w:t>The answer contains an exhaustive disclosure of the question, a detailed argumentation of each conclusion and statement, is built logically and consistently, supported by examples</w:t>
            </w:r>
          </w:p>
        </w:tc>
        <w:tc>
          <w:tcPr>
            <w:tcW w:w="2268" w:type="dxa"/>
            <w:tcBorders>
              <w:top w:val="single" w:sz="4" w:space="0" w:color="000000"/>
              <w:left w:val="single" w:sz="4" w:space="0" w:color="000000"/>
              <w:bottom w:val="single" w:sz="4" w:space="0" w:color="000000"/>
              <w:right w:val="single" w:sz="4" w:space="0" w:color="000000"/>
            </w:tcBorders>
            <w:hideMark/>
          </w:tcPr>
          <w:p w14:paraId="1611229C" w14:textId="77777777" w:rsidR="003123BA" w:rsidRDefault="003123BA">
            <w:pPr>
              <w:widowControl w:val="0"/>
              <w:tabs>
                <w:tab w:val="left" w:pos="1392"/>
                <w:tab w:val="left" w:pos="2229"/>
              </w:tabs>
              <w:rPr>
                <w:color w:val="000000"/>
                <w:sz w:val="20"/>
                <w:szCs w:val="20"/>
                <w:lang w:val="en-US"/>
              </w:rPr>
            </w:pPr>
            <w:r>
              <w:rPr>
                <w:rStyle w:val="aff2"/>
                <w:bCs/>
                <w:i w:val="0"/>
                <w:iCs w:val="0"/>
                <w:sz w:val="20"/>
                <w:szCs w:val="20"/>
                <w:lang w:val="en-US"/>
              </w:rPr>
              <w:t>The answer contains a full, but not exhaustive coverage of the issue, a shortened argumentation of the main provisions, allows violation of the logic and sequence of the presentation of the material. Stylistic errors and inaccurate use of terms are allowed in the response.</w:t>
            </w:r>
          </w:p>
        </w:tc>
        <w:tc>
          <w:tcPr>
            <w:tcW w:w="2717" w:type="dxa"/>
            <w:tcBorders>
              <w:top w:val="single" w:sz="4" w:space="0" w:color="000000"/>
              <w:left w:val="single" w:sz="4" w:space="0" w:color="000000"/>
              <w:bottom w:val="single" w:sz="4" w:space="0" w:color="000000"/>
              <w:right w:val="single" w:sz="4" w:space="0" w:color="000000"/>
            </w:tcBorders>
            <w:hideMark/>
          </w:tcPr>
          <w:p w14:paraId="2A697172" w14:textId="77777777" w:rsidR="003123BA" w:rsidRDefault="003123BA">
            <w:pPr>
              <w:widowControl w:val="0"/>
              <w:rPr>
                <w:color w:val="000000"/>
                <w:sz w:val="20"/>
                <w:szCs w:val="20"/>
                <w:lang w:val="en-US"/>
              </w:rPr>
            </w:pPr>
            <w:r>
              <w:rPr>
                <w:rStyle w:val="aff2"/>
                <w:bCs/>
                <w:i w:val="0"/>
                <w:iCs w:val="0"/>
                <w:sz w:val="20"/>
                <w:szCs w:val="20"/>
                <w:lang w:val="en-US"/>
              </w:rPr>
              <w:t>The answer contains incomplete coverage of the issue, the main provisions are superficially reasoned, violations of logic and sequence of presentation of the material are allowed in the presentation, theoretical provisions are not illustrated with practical examples</w:t>
            </w:r>
          </w:p>
        </w:tc>
        <w:tc>
          <w:tcPr>
            <w:tcW w:w="2233" w:type="dxa"/>
            <w:tcBorders>
              <w:top w:val="single" w:sz="4" w:space="0" w:color="000000"/>
              <w:left w:val="single" w:sz="4" w:space="0" w:color="000000"/>
              <w:bottom w:val="single" w:sz="4" w:space="0" w:color="000000"/>
              <w:right w:val="single" w:sz="4" w:space="0" w:color="000000"/>
            </w:tcBorders>
            <w:hideMark/>
          </w:tcPr>
          <w:p w14:paraId="2A31F3CA" w14:textId="77777777" w:rsidR="003123BA" w:rsidRDefault="003123BA">
            <w:pPr>
              <w:widowControl w:val="0"/>
              <w:tabs>
                <w:tab w:val="left" w:pos="2327"/>
              </w:tabs>
              <w:rPr>
                <w:color w:val="000000"/>
                <w:sz w:val="20"/>
                <w:szCs w:val="20"/>
                <w:lang w:val="en-US"/>
              </w:rPr>
            </w:pPr>
            <w:r>
              <w:rPr>
                <w:rStyle w:val="aff2"/>
                <w:bCs/>
                <w:i w:val="0"/>
                <w:iCs w:val="0"/>
                <w:sz w:val="20"/>
                <w:szCs w:val="20"/>
                <w:lang w:val="en-US"/>
              </w:rPr>
              <w:t>The answer contains incorrect coverage of the question posed, erroneous argumentation, factual errors, incorrect conclusions.</w:t>
            </w:r>
          </w:p>
        </w:tc>
        <w:tc>
          <w:tcPr>
            <w:tcW w:w="1996" w:type="dxa"/>
            <w:tcBorders>
              <w:top w:val="single" w:sz="4" w:space="0" w:color="000000"/>
              <w:left w:val="single" w:sz="4" w:space="0" w:color="000000"/>
              <w:bottom w:val="single" w:sz="4" w:space="0" w:color="000000"/>
              <w:right w:val="single" w:sz="4" w:space="0" w:color="000000"/>
            </w:tcBorders>
            <w:hideMark/>
          </w:tcPr>
          <w:p w14:paraId="596249E6" w14:textId="77777777" w:rsidR="003123BA" w:rsidRDefault="003123BA">
            <w:pPr>
              <w:jc w:val="both"/>
              <w:rPr>
                <w:sz w:val="20"/>
                <w:szCs w:val="20"/>
                <w:lang w:val="en-US"/>
              </w:rPr>
            </w:pPr>
            <w:r>
              <w:rPr>
                <w:sz w:val="20"/>
                <w:szCs w:val="20"/>
                <w:lang w:val="en-US"/>
              </w:rPr>
              <w:t>Ignorance of basic concepts.</w:t>
            </w:r>
          </w:p>
          <w:p w14:paraId="2AB9DB44" w14:textId="77777777" w:rsidR="003123BA" w:rsidRDefault="003123BA">
            <w:pPr>
              <w:widowControl w:val="0"/>
              <w:tabs>
                <w:tab w:val="left" w:pos="892"/>
                <w:tab w:val="left" w:pos="2265"/>
              </w:tabs>
              <w:rPr>
                <w:color w:val="000000"/>
                <w:sz w:val="20"/>
                <w:szCs w:val="20"/>
                <w:lang w:val="en-US"/>
              </w:rPr>
            </w:pPr>
            <w:r>
              <w:rPr>
                <w:sz w:val="20"/>
                <w:szCs w:val="20"/>
                <w:lang w:val="en-US"/>
              </w:rPr>
              <w:t>Violation of the Rules of the final control</w:t>
            </w:r>
          </w:p>
        </w:tc>
      </w:tr>
      <w:tr w:rsidR="003123BA" w14:paraId="29EFF963" w14:textId="77777777" w:rsidTr="003123BA">
        <w:trPr>
          <w:cantSplit/>
          <w:trHeight w:hRule="exact" w:val="2556"/>
        </w:trPr>
        <w:tc>
          <w:tcPr>
            <w:tcW w:w="1186" w:type="dxa"/>
            <w:tcBorders>
              <w:top w:val="single" w:sz="4" w:space="0" w:color="000000"/>
              <w:left w:val="single" w:sz="4" w:space="0" w:color="000000"/>
              <w:bottom w:val="single" w:sz="4" w:space="0" w:color="000000"/>
              <w:right w:val="single" w:sz="4" w:space="0" w:color="000000"/>
            </w:tcBorders>
            <w:shd w:val="clear" w:color="auto" w:fill="D9E2F3"/>
          </w:tcPr>
          <w:p w14:paraId="03425612" w14:textId="77777777" w:rsidR="003123BA" w:rsidRDefault="003123BA">
            <w:pPr>
              <w:rPr>
                <w:rFonts w:ascii="KPSPR+TimesNewRomanPSMT" w:eastAsia="KPSPR+TimesNewRomanPSMT" w:hAnsi="KPSPR+TimesNewRomanPSMT" w:cs="KPSPR+TimesNewRomanPSMT"/>
                <w:color w:val="000000"/>
                <w:spacing w:val="1"/>
                <w:w w:val="103"/>
                <w:sz w:val="23"/>
                <w:szCs w:val="23"/>
                <w:lang w:val="en-US"/>
              </w:rPr>
            </w:pPr>
            <w:r>
              <w:rPr>
                <w:rFonts w:ascii="KPSPR+TimesNewRomanPSMT" w:eastAsia="KPSPR+TimesNewRomanPSMT" w:hAnsi="KPSPR+TimesNewRomanPSMT" w:cs="KPSPR+TimesNewRomanPSMT" w:hint="cs"/>
                <w:color w:val="000000"/>
                <w:spacing w:val="1"/>
                <w:w w:val="103"/>
                <w:sz w:val="23"/>
                <w:szCs w:val="23"/>
                <w:lang w:val="en-US"/>
              </w:rPr>
              <w:t>2 question</w:t>
            </w:r>
          </w:p>
          <w:p w14:paraId="22ECB0C1" w14:textId="77777777" w:rsidR="003123BA" w:rsidRDefault="003123BA">
            <w:pPr>
              <w:rPr>
                <w:rFonts w:ascii="KPSPR+TimesNewRomanPSMT" w:eastAsia="KPSPR+TimesNewRomanPSMT" w:hAnsi="KPSPR+TimesNewRomanPSMT" w:cs="KPSPR+TimesNewRomanPSMT"/>
                <w:color w:val="000000"/>
                <w:spacing w:val="1"/>
                <w:w w:val="103"/>
                <w:sz w:val="23"/>
                <w:szCs w:val="23"/>
                <w:lang w:val="en-US"/>
              </w:rPr>
            </w:pPr>
          </w:p>
          <w:p w14:paraId="6D45A924" w14:textId="77777777" w:rsidR="003123BA" w:rsidRDefault="003123BA">
            <w:pPr>
              <w:rPr>
                <w:rFonts w:eastAsia="QOVFH+ArialMT"/>
                <w:b/>
                <w:bCs/>
                <w:color w:val="000000"/>
                <w:sz w:val="20"/>
                <w:szCs w:val="20"/>
                <w:lang w:val="ru-RU"/>
              </w:rPr>
            </w:pPr>
            <w:r>
              <w:rPr>
                <w:rFonts w:ascii="KPSPR+TimesNewRomanPSMT" w:eastAsia="KPSPR+TimesNewRomanPSMT" w:hAnsi="KPSPR+TimesNewRomanPSMT" w:cs="KPSPR+TimesNewRomanPSMT" w:hint="cs"/>
                <w:color w:val="000000"/>
                <w:spacing w:val="1"/>
                <w:w w:val="103"/>
                <w:sz w:val="23"/>
                <w:szCs w:val="23"/>
                <w:lang w:val="en-US"/>
              </w:rPr>
              <w:t>3</w:t>
            </w:r>
            <w:r>
              <w:rPr>
                <w:rFonts w:eastAsia="QOVFH+ArialMT"/>
                <w:b/>
                <w:bCs/>
                <w:color w:val="000000"/>
                <w:spacing w:val="1"/>
                <w:sz w:val="18"/>
                <w:szCs w:val="18"/>
                <w:lang w:val="en-US"/>
              </w:rPr>
              <w:t>3</w:t>
            </w:r>
            <w:r>
              <w:rPr>
                <w:rFonts w:eastAsia="QOVFH+ArialMT"/>
                <w:b/>
                <w:bCs/>
                <w:color w:val="000000"/>
                <w:spacing w:val="1"/>
                <w:sz w:val="18"/>
                <w:szCs w:val="18"/>
              </w:rPr>
              <w:t xml:space="preserve"> </w:t>
            </w:r>
            <w:r>
              <w:rPr>
                <w:rFonts w:eastAsia="QOVFH+ArialMT"/>
                <w:b/>
                <w:bCs/>
                <w:color w:val="000000"/>
                <w:spacing w:val="1"/>
                <w:sz w:val="18"/>
                <w:szCs w:val="18"/>
                <w:lang w:val="en-US"/>
              </w:rPr>
              <w:t>scores</w:t>
            </w:r>
          </w:p>
        </w:tc>
        <w:tc>
          <w:tcPr>
            <w:tcW w:w="2552" w:type="dxa"/>
            <w:tcBorders>
              <w:top w:val="single" w:sz="4" w:space="0" w:color="000000"/>
              <w:left w:val="single" w:sz="4" w:space="0" w:color="000000"/>
              <w:bottom w:val="single" w:sz="4" w:space="0" w:color="000000"/>
              <w:right w:val="single" w:sz="4" w:space="0" w:color="000000"/>
            </w:tcBorders>
            <w:hideMark/>
          </w:tcPr>
          <w:p w14:paraId="2476B06F" w14:textId="77777777" w:rsidR="003123BA" w:rsidRDefault="003123BA">
            <w:pPr>
              <w:rPr>
                <w:rFonts w:eastAsia="QOVFH+ArialMT"/>
                <w:bCs/>
                <w:color w:val="000000"/>
                <w:sz w:val="20"/>
                <w:szCs w:val="20"/>
                <w:lang w:val="en-US"/>
              </w:rPr>
            </w:pPr>
            <w:r>
              <w:rPr>
                <w:rFonts w:eastAsia="QOVFH+ArialMT"/>
                <w:bCs/>
                <w:color w:val="000000"/>
                <w:sz w:val="20"/>
                <w:szCs w:val="20"/>
                <w:lang w:val="en-US"/>
              </w:rPr>
              <w:t>Application of physiological  methods to solve problems of  productivity of agricultural pplants.</w:t>
            </w:r>
          </w:p>
          <w:p w14:paraId="785B4A98" w14:textId="6FA3CBDB" w:rsidR="003123BA" w:rsidRDefault="003123BA">
            <w:pPr>
              <w:rPr>
                <w:rFonts w:eastAsia="QOVFH+ArialMT"/>
                <w:b/>
                <w:bCs/>
                <w:color w:val="000000"/>
                <w:sz w:val="20"/>
                <w:szCs w:val="20"/>
                <w:lang w:val="en-US"/>
              </w:rPr>
            </w:pPr>
            <w:r>
              <w:rPr>
                <w:rFonts w:eastAsia="QOVFH+ArialMT"/>
                <w:bCs/>
                <w:color w:val="000000"/>
                <w:sz w:val="20"/>
                <w:szCs w:val="20"/>
                <w:lang w:val="en-US"/>
              </w:rPr>
              <w:t xml:space="preserve">   Based on specific examples, present regulations for physiological  processes/or explain the use of specific methods and practical applications</w:t>
            </w:r>
          </w:p>
        </w:tc>
        <w:tc>
          <w:tcPr>
            <w:tcW w:w="2693" w:type="dxa"/>
            <w:tcBorders>
              <w:top w:val="single" w:sz="4" w:space="0" w:color="000000"/>
              <w:left w:val="single" w:sz="4" w:space="0" w:color="000000"/>
              <w:bottom w:val="single" w:sz="4" w:space="0" w:color="000000"/>
              <w:right w:val="single" w:sz="4" w:space="0" w:color="000000"/>
            </w:tcBorders>
            <w:hideMark/>
          </w:tcPr>
          <w:p w14:paraId="614992DE" w14:textId="77777777" w:rsidR="003123BA" w:rsidRDefault="003123BA">
            <w:pPr>
              <w:jc w:val="both"/>
              <w:rPr>
                <w:color w:val="000000"/>
                <w:sz w:val="20"/>
                <w:szCs w:val="20"/>
                <w:lang w:eastAsia="ru-RU"/>
              </w:rPr>
            </w:pPr>
            <w:r>
              <w:rPr>
                <w:color w:val="000000"/>
                <w:sz w:val="20"/>
                <w:szCs w:val="20"/>
                <w:lang w:val="en-US"/>
              </w:rPr>
              <w:t>Full completion of the task, a detailed, reasoned answer to the question, followed by the solution of a practical problem.</w:t>
            </w:r>
          </w:p>
          <w:p w14:paraId="5E942CFB" w14:textId="77777777" w:rsidR="003123BA" w:rsidRDefault="003123BA">
            <w:pPr>
              <w:widowControl w:val="0"/>
              <w:tabs>
                <w:tab w:val="left" w:pos="1499"/>
                <w:tab w:val="left" w:pos="2102"/>
              </w:tabs>
              <w:rPr>
                <w:rFonts w:eastAsia="MGCEF+ArialMT"/>
                <w:color w:val="000000"/>
                <w:spacing w:val="1"/>
                <w:sz w:val="20"/>
                <w:szCs w:val="20"/>
                <w:lang w:val="en-US" w:eastAsia="zh-CN"/>
              </w:rPr>
            </w:pPr>
            <w:r>
              <w:rPr>
                <w:color w:val="000000"/>
                <w:sz w:val="20"/>
                <w:szCs w:val="20"/>
                <w:lang w:val="en-US"/>
              </w:rPr>
              <w:t>Consistent, logical and correct justification of scientific provisions and the applied methodology and technology, literacy, compliance with the norms of scientific language, 1-2 inaccuracies in the presentation of the material are allowed, which do not affect the conclusions that are generally correct, visualization of the results of the justification, if necessary.</w:t>
            </w:r>
          </w:p>
        </w:tc>
        <w:tc>
          <w:tcPr>
            <w:tcW w:w="2268" w:type="dxa"/>
            <w:tcBorders>
              <w:top w:val="single" w:sz="4" w:space="0" w:color="000000"/>
              <w:left w:val="single" w:sz="4" w:space="0" w:color="000000"/>
              <w:bottom w:val="single" w:sz="4" w:space="0" w:color="000000"/>
              <w:right w:val="single" w:sz="4" w:space="0" w:color="000000"/>
            </w:tcBorders>
            <w:hideMark/>
          </w:tcPr>
          <w:p w14:paraId="758E8D52" w14:textId="77777777" w:rsidR="003123BA" w:rsidRDefault="003123BA">
            <w:pPr>
              <w:jc w:val="both"/>
              <w:rPr>
                <w:rFonts w:eastAsia="Calibri"/>
                <w:color w:val="000000"/>
                <w:sz w:val="20"/>
                <w:szCs w:val="20"/>
                <w:lang w:val="en-US"/>
              </w:rPr>
            </w:pPr>
            <w:r>
              <w:rPr>
                <w:color w:val="000000"/>
                <w:sz w:val="20"/>
                <w:szCs w:val="20"/>
                <w:lang w:val="en-US"/>
              </w:rPr>
              <w:t xml:space="preserve">Partial completion of the task, incomplete, sometimes reasoned answer to a question with an incomplete solution of a practical problem; illiterate use of the norms of scientific language. </w:t>
            </w:r>
          </w:p>
          <w:p w14:paraId="78D07174" w14:textId="77777777" w:rsidR="003123BA" w:rsidRDefault="003123BA">
            <w:pPr>
              <w:widowControl w:val="0"/>
              <w:tabs>
                <w:tab w:val="left" w:pos="1392"/>
                <w:tab w:val="left" w:pos="2229"/>
              </w:tabs>
              <w:rPr>
                <w:rFonts w:eastAsia="MGCEF+ArialMT"/>
                <w:color w:val="000000"/>
                <w:spacing w:val="1"/>
                <w:sz w:val="20"/>
                <w:szCs w:val="20"/>
                <w:lang w:val="en-US"/>
              </w:rPr>
            </w:pPr>
            <w:r>
              <w:rPr>
                <w:color w:val="000000"/>
                <w:sz w:val="20"/>
                <w:szCs w:val="20"/>
                <w:lang w:val="en-US"/>
              </w:rPr>
              <w:t>3-4 inaccuracies in the use of conceptual material, minor errors in generalizations and conclusions that do not affect a good overall level of task performance are allowed.</w:t>
            </w:r>
          </w:p>
        </w:tc>
        <w:tc>
          <w:tcPr>
            <w:tcW w:w="2717" w:type="dxa"/>
            <w:tcBorders>
              <w:top w:val="single" w:sz="4" w:space="0" w:color="000000"/>
              <w:left w:val="single" w:sz="4" w:space="0" w:color="000000"/>
              <w:bottom w:val="single" w:sz="4" w:space="0" w:color="000000"/>
              <w:right w:val="single" w:sz="4" w:space="0" w:color="000000"/>
            </w:tcBorders>
            <w:hideMark/>
          </w:tcPr>
          <w:p w14:paraId="6F9D7A48" w14:textId="77777777" w:rsidR="003123BA" w:rsidRDefault="003123BA">
            <w:pPr>
              <w:jc w:val="both"/>
              <w:rPr>
                <w:rFonts w:eastAsia="Calibri"/>
                <w:color w:val="000000"/>
                <w:sz w:val="20"/>
                <w:szCs w:val="20"/>
              </w:rPr>
            </w:pPr>
            <w:r>
              <w:rPr>
                <w:color w:val="000000"/>
                <w:sz w:val="20"/>
                <w:szCs w:val="20"/>
                <w:lang w:val="en-US"/>
              </w:rPr>
              <w:t>The material is presented in fragments, with a violation of logical sequence, factual and semantic inaccuracies are allowed, theoretical knowledge of the course is used superficially.</w:t>
            </w:r>
          </w:p>
          <w:p w14:paraId="076901D6" w14:textId="77777777" w:rsidR="003123BA" w:rsidRDefault="003123BA">
            <w:pPr>
              <w:widowControl w:val="0"/>
              <w:rPr>
                <w:rFonts w:eastAsia="MGCEF+ArialMT"/>
                <w:color w:val="000000"/>
                <w:spacing w:val="1"/>
                <w:sz w:val="20"/>
                <w:szCs w:val="20"/>
                <w:lang w:val="en-US"/>
              </w:rPr>
            </w:pPr>
            <w:r>
              <w:rPr>
                <w:color w:val="000000"/>
                <w:sz w:val="20"/>
                <w:szCs w:val="20"/>
                <w:lang w:val="en-US"/>
              </w:rPr>
              <w:t>Conclusions on the applicability of sound scientific provisions are vague and unconvincing, there are stylistic and grammatical errors, as well as inaccuracies in the processing of the results of a practical solution</w:t>
            </w:r>
          </w:p>
        </w:tc>
        <w:tc>
          <w:tcPr>
            <w:tcW w:w="2233" w:type="dxa"/>
            <w:tcBorders>
              <w:top w:val="single" w:sz="4" w:space="0" w:color="000000"/>
              <w:left w:val="single" w:sz="4" w:space="0" w:color="000000"/>
              <w:bottom w:val="single" w:sz="4" w:space="0" w:color="000000"/>
              <w:right w:val="single" w:sz="4" w:space="0" w:color="000000"/>
            </w:tcBorders>
            <w:hideMark/>
          </w:tcPr>
          <w:p w14:paraId="627834F3" w14:textId="77777777" w:rsidR="003123BA" w:rsidRDefault="003123BA">
            <w:pPr>
              <w:widowControl w:val="0"/>
              <w:tabs>
                <w:tab w:val="left" w:pos="2327"/>
              </w:tabs>
              <w:rPr>
                <w:rFonts w:eastAsia="MGCEF+ArialMT"/>
                <w:color w:val="000000"/>
                <w:spacing w:val="-1"/>
                <w:sz w:val="20"/>
                <w:szCs w:val="20"/>
                <w:lang w:val="en-US"/>
              </w:rPr>
            </w:pPr>
            <w:r>
              <w:rPr>
                <w:sz w:val="20"/>
                <w:szCs w:val="20"/>
                <w:lang w:val="en-US"/>
              </w:rPr>
              <w:t>An irrational method of solving a task or an insufficiently thought-out response plan; inability to solve tasks, perform tasks in general; assumption of more than 4 errors and shortcomings; the presence of gross errors; conceptual material and argumentation are poorly used.</w:t>
            </w:r>
          </w:p>
        </w:tc>
        <w:tc>
          <w:tcPr>
            <w:tcW w:w="1996" w:type="dxa"/>
            <w:tcBorders>
              <w:top w:val="single" w:sz="4" w:space="0" w:color="000000"/>
              <w:left w:val="single" w:sz="4" w:space="0" w:color="000000"/>
              <w:bottom w:val="single" w:sz="4" w:space="0" w:color="000000"/>
              <w:right w:val="single" w:sz="4" w:space="0" w:color="000000"/>
            </w:tcBorders>
            <w:hideMark/>
          </w:tcPr>
          <w:p w14:paraId="38942FAF" w14:textId="77777777" w:rsidR="003123BA" w:rsidRDefault="003123BA">
            <w:pPr>
              <w:jc w:val="both"/>
              <w:rPr>
                <w:rFonts w:eastAsia="Calibri"/>
                <w:sz w:val="20"/>
                <w:szCs w:val="20"/>
              </w:rPr>
            </w:pPr>
            <w:r>
              <w:rPr>
                <w:sz w:val="20"/>
                <w:szCs w:val="20"/>
                <w:lang w:val="en-US"/>
              </w:rPr>
              <w:t>The task has not been completed, there are no answers to the questions posed, materials and analysis tools have not been used.</w:t>
            </w:r>
          </w:p>
          <w:p w14:paraId="27F62B83" w14:textId="77777777" w:rsidR="003123BA" w:rsidRDefault="003123BA">
            <w:pPr>
              <w:widowControl w:val="0"/>
              <w:tabs>
                <w:tab w:val="left" w:pos="892"/>
                <w:tab w:val="left" w:pos="2265"/>
              </w:tabs>
              <w:rPr>
                <w:rFonts w:eastAsia="MGCEF+ArialMT"/>
                <w:color w:val="000000"/>
                <w:spacing w:val="-1"/>
                <w:sz w:val="20"/>
                <w:szCs w:val="20"/>
                <w:lang w:val="en-US"/>
              </w:rPr>
            </w:pPr>
            <w:r>
              <w:rPr>
                <w:sz w:val="20"/>
                <w:szCs w:val="20"/>
                <w:lang w:val="en-US"/>
              </w:rPr>
              <w:t>Violation of the Rules of the final control.</w:t>
            </w:r>
          </w:p>
        </w:tc>
      </w:tr>
    </w:tbl>
    <w:p w14:paraId="763F18AA" w14:textId="77777777" w:rsidR="003123BA" w:rsidRDefault="003123BA" w:rsidP="003123BA">
      <w:pPr>
        <w:rPr>
          <w:sz w:val="20"/>
          <w:szCs w:val="20"/>
          <w:lang w:val="en-US"/>
        </w:rPr>
        <w:sectPr w:rsidR="003123BA">
          <w:pgSz w:w="16838" w:h="11906" w:orient="landscape"/>
          <w:pgMar w:top="1291" w:right="825" w:bottom="850" w:left="571" w:header="0" w:footer="0" w:gutter="0"/>
          <w:cols w:space="720"/>
        </w:sectPr>
      </w:pPr>
    </w:p>
    <w:p w14:paraId="6DA21975" w14:textId="77777777" w:rsidR="003123BA" w:rsidRDefault="003123BA" w:rsidP="003123BA">
      <w:pPr>
        <w:rPr>
          <w:rFonts w:eastAsia="Calibri"/>
          <w:sz w:val="20"/>
          <w:szCs w:val="20"/>
          <w:lang w:val="en-US" w:eastAsia="zh-CN"/>
        </w:rPr>
      </w:pPr>
      <w:bookmarkStart w:id="2" w:name="_page_59_0"/>
    </w:p>
    <w:tbl>
      <w:tblPr>
        <w:tblW w:w="15150" w:type="dxa"/>
        <w:tblInd w:w="-563" w:type="dxa"/>
        <w:tblLayout w:type="fixed"/>
        <w:tblCellMar>
          <w:left w:w="0" w:type="dxa"/>
          <w:right w:w="0" w:type="dxa"/>
        </w:tblCellMar>
        <w:tblLook w:val="04A0" w:firstRow="1" w:lastRow="0" w:firstColumn="1" w:lastColumn="0" w:noHBand="0" w:noVBand="1"/>
      </w:tblPr>
      <w:tblGrid>
        <w:gridCol w:w="1277"/>
        <w:gridCol w:w="3452"/>
        <w:gridCol w:w="2084"/>
        <w:gridCol w:w="2084"/>
        <w:gridCol w:w="2352"/>
        <w:gridCol w:w="2065"/>
        <w:gridCol w:w="1836"/>
      </w:tblGrid>
      <w:tr w:rsidR="003123BA" w14:paraId="5B5C216F" w14:textId="77777777" w:rsidTr="003123BA">
        <w:trPr>
          <w:cantSplit/>
          <w:trHeight w:hRule="exact" w:val="267"/>
        </w:trPr>
        <w:tc>
          <w:tcPr>
            <w:tcW w:w="1276" w:type="dxa"/>
            <w:tcBorders>
              <w:top w:val="single" w:sz="4" w:space="0" w:color="000000"/>
              <w:left w:val="single" w:sz="4" w:space="0" w:color="000000"/>
              <w:bottom w:val="nil"/>
              <w:right w:val="single" w:sz="4" w:space="0" w:color="000000"/>
            </w:tcBorders>
            <w:shd w:val="clear" w:color="auto" w:fill="D9E2F3"/>
          </w:tcPr>
          <w:p w14:paraId="7EB78653" w14:textId="77777777" w:rsidR="003123BA" w:rsidRDefault="003123BA">
            <w:pPr>
              <w:widowControl w:val="0"/>
              <w:spacing w:before="10"/>
              <w:ind w:left="103" w:right="-20"/>
              <w:rPr>
                <w:rFonts w:eastAsia="QOVFH+ArialMT"/>
                <w:b/>
                <w:bCs/>
                <w:color w:val="000000"/>
                <w:sz w:val="20"/>
                <w:szCs w:val="20"/>
                <w:lang w:val="en-US"/>
              </w:rPr>
            </w:pPr>
          </w:p>
        </w:tc>
        <w:tc>
          <w:tcPr>
            <w:tcW w:w="3451" w:type="dxa"/>
            <w:vMerge w:val="restart"/>
            <w:tcBorders>
              <w:top w:val="single" w:sz="4" w:space="0" w:color="000000"/>
              <w:left w:val="single" w:sz="4" w:space="0" w:color="000000"/>
              <w:bottom w:val="single" w:sz="4" w:space="0" w:color="000000"/>
              <w:right w:val="single" w:sz="4" w:space="0" w:color="000000"/>
            </w:tcBorders>
            <w:shd w:val="clear" w:color="auto" w:fill="D9E2F3"/>
          </w:tcPr>
          <w:p w14:paraId="61A922D9" w14:textId="77777777" w:rsidR="003123BA" w:rsidRDefault="003123BA">
            <w:pPr>
              <w:widowControl w:val="0"/>
              <w:spacing w:before="10"/>
              <w:ind w:left="103" w:right="-20"/>
              <w:rPr>
                <w:rFonts w:eastAsia="QOVFH+ArialMT"/>
                <w:b/>
                <w:bCs/>
                <w:color w:val="000000"/>
                <w:sz w:val="20"/>
                <w:szCs w:val="20"/>
                <w:lang w:val="en-US"/>
              </w:rPr>
            </w:pPr>
          </w:p>
          <w:p w14:paraId="30AAD30C" w14:textId="77777777" w:rsidR="003123BA" w:rsidRDefault="003123BA">
            <w:pPr>
              <w:widowControl w:val="0"/>
              <w:spacing w:before="9" w:line="237" w:lineRule="auto"/>
              <w:ind w:left="108" w:right="50"/>
              <w:rPr>
                <w:rFonts w:eastAsia="QOVFH+ArialMT"/>
                <w:b/>
                <w:bCs/>
                <w:color w:val="000000"/>
                <w:spacing w:val="1"/>
                <w:sz w:val="20"/>
                <w:szCs w:val="20"/>
                <w:lang w:val="ru-RU"/>
              </w:rPr>
            </w:pPr>
            <w:r>
              <w:rPr>
                <w:rFonts w:eastAsia="QOVFH+ArialMT"/>
                <w:b/>
                <w:bCs/>
                <w:color w:val="000000"/>
                <w:sz w:val="20"/>
                <w:szCs w:val="20"/>
              </w:rPr>
              <w:t>Criterion/score</w:t>
            </w:r>
          </w:p>
        </w:tc>
        <w:tc>
          <w:tcPr>
            <w:tcW w:w="10421" w:type="dxa"/>
            <w:gridSpan w:val="5"/>
            <w:tcBorders>
              <w:top w:val="single" w:sz="4" w:space="0" w:color="000000"/>
              <w:left w:val="single" w:sz="4" w:space="0" w:color="000000"/>
              <w:bottom w:val="single" w:sz="4" w:space="0" w:color="000000"/>
              <w:right w:val="single" w:sz="4" w:space="0" w:color="000000"/>
            </w:tcBorders>
            <w:shd w:val="clear" w:color="auto" w:fill="D9E2F3"/>
            <w:hideMark/>
          </w:tcPr>
          <w:p w14:paraId="246F42A3" w14:textId="77777777" w:rsidR="003123BA" w:rsidRDefault="003123BA">
            <w:pPr>
              <w:widowControl w:val="0"/>
              <w:spacing w:before="9" w:line="237" w:lineRule="auto"/>
              <w:ind w:left="110" w:right="67"/>
              <w:jc w:val="center"/>
              <w:rPr>
                <w:rFonts w:eastAsia="MGCEF+ArialMT"/>
                <w:color w:val="000000"/>
                <w:sz w:val="20"/>
                <w:szCs w:val="20"/>
              </w:rPr>
            </w:pPr>
            <w:r>
              <w:rPr>
                <w:rFonts w:eastAsia="QOVFH+ArialMT"/>
                <w:b/>
                <w:bCs/>
                <w:color w:val="000000"/>
                <w:spacing w:val="2"/>
                <w:sz w:val="20"/>
                <w:szCs w:val="20"/>
              </w:rPr>
              <w:t>Д</w:t>
            </w:r>
            <w:r>
              <w:rPr>
                <w:rFonts w:eastAsia="QOVFH+ArialMT"/>
                <w:b/>
                <w:bCs/>
                <w:color w:val="000000"/>
                <w:sz w:val="20"/>
                <w:szCs w:val="20"/>
              </w:rPr>
              <w:t>е</w:t>
            </w:r>
            <w:r>
              <w:rPr>
                <w:rFonts w:eastAsia="QOVFH+ArialMT"/>
                <w:b/>
                <w:bCs/>
                <w:color w:val="000000"/>
                <w:spacing w:val="-1"/>
                <w:sz w:val="20"/>
                <w:szCs w:val="20"/>
              </w:rPr>
              <w:t>ск</w:t>
            </w:r>
            <w:r>
              <w:rPr>
                <w:rFonts w:eastAsia="QOVFH+ArialMT"/>
                <w:b/>
                <w:bCs/>
                <w:color w:val="000000"/>
                <w:spacing w:val="-2"/>
                <w:sz w:val="20"/>
                <w:szCs w:val="20"/>
              </w:rPr>
              <w:t>р</w:t>
            </w:r>
            <w:r>
              <w:rPr>
                <w:rFonts w:eastAsia="QOVFH+ArialMT"/>
                <w:b/>
                <w:bCs/>
                <w:color w:val="000000"/>
                <w:sz w:val="20"/>
                <w:szCs w:val="20"/>
              </w:rPr>
              <w:t>и</w:t>
            </w:r>
            <w:r>
              <w:rPr>
                <w:rFonts w:eastAsia="QOVFH+ArialMT"/>
                <w:b/>
                <w:bCs/>
                <w:color w:val="000000"/>
                <w:spacing w:val="-2"/>
                <w:sz w:val="20"/>
                <w:szCs w:val="20"/>
              </w:rPr>
              <w:t>пт</w:t>
            </w:r>
            <w:r>
              <w:rPr>
                <w:rFonts w:eastAsia="QOVFH+ArialMT"/>
                <w:b/>
                <w:bCs/>
                <w:color w:val="000000"/>
                <w:sz w:val="20"/>
                <w:szCs w:val="20"/>
              </w:rPr>
              <w:t>оры</w:t>
            </w:r>
          </w:p>
        </w:tc>
      </w:tr>
      <w:tr w:rsidR="003123BA" w14:paraId="605E9F5F" w14:textId="77777777" w:rsidTr="003123BA">
        <w:trPr>
          <w:cantSplit/>
          <w:trHeight w:hRule="exact" w:val="273"/>
        </w:trPr>
        <w:tc>
          <w:tcPr>
            <w:tcW w:w="1276" w:type="dxa"/>
            <w:tcBorders>
              <w:top w:val="nil"/>
              <w:left w:val="single" w:sz="4" w:space="0" w:color="000000"/>
              <w:bottom w:val="nil"/>
              <w:right w:val="single" w:sz="4" w:space="0" w:color="000000"/>
            </w:tcBorders>
            <w:shd w:val="clear" w:color="auto" w:fill="D9E2F3"/>
          </w:tcPr>
          <w:p w14:paraId="787B7E55" w14:textId="77777777" w:rsidR="003123BA" w:rsidRDefault="003123BA">
            <w:pPr>
              <w:widowControl w:val="0"/>
              <w:spacing w:before="9" w:line="237" w:lineRule="auto"/>
              <w:ind w:left="108" w:right="50"/>
              <w:rPr>
                <w:rFonts w:eastAsia="QOVFH+ArialMT"/>
                <w:b/>
                <w:bCs/>
                <w:color w:val="000000"/>
                <w:spacing w:val="1"/>
                <w:sz w:val="20"/>
                <w:szCs w:val="20"/>
              </w:rPr>
            </w:pPr>
          </w:p>
        </w:tc>
        <w:tc>
          <w:tcPr>
            <w:tcW w:w="3451" w:type="dxa"/>
            <w:vMerge/>
            <w:tcBorders>
              <w:top w:val="single" w:sz="4" w:space="0" w:color="000000"/>
              <w:left w:val="single" w:sz="4" w:space="0" w:color="000000"/>
              <w:bottom w:val="single" w:sz="4" w:space="0" w:color="000000"/>
              <w:right w:val="single" w:sz="4" w:space="0" w:color="000000"/>
            </w:tcBorders>
            <w:vAlign w:val="center"/>
            <w:hideMark/>
          </w:tcPr>
          <w:p w14:paraId="34AA6902" w14:textId="77777777" w:rsidR="003123BA" w:rsidRDefault="003123BA">
            <w:pPr>
              <w:rPr>
                <w:rFonts w:eastAsia="QOVFH+ArialMT"/>
                <w:b/>
                <w:bCs/>
                <w:color w:val="000000"/>
                <w:spacing w:val="1"/>
                <w:sz w:val="20"/>
                <w:szCs w:val="20"/>
                <w:lang w:val="ru-RU" w:eastAsia="zh-CN"/>
              </w:rPr>
            </w:pPr>
          </w:p>
        </w:tc>
        <w:tc>
          <w:tcPr>
            <w:tcW w:w="2084" w:type="dxa"/>
            <w:tcBorders>
              <w:top w:val="single" w:sz="4" w:space="0" w:color="000000"/>
              <w:left w:val="single" w:sz="4" w:space="0" w:color="000000"/>
              <w:bottom w:val="single" w:sz="4" w:space="0" w:color="000000"/>
              <w:right w:val="single" w:sz="4" w:space="0" w:color="000000"/>
            </w:tcBorders>
            <w:shd w:val="clear" w:color="auto" w:fill="D9E2F3"/>
            <w:hideMark/>
          </w:tcPr>
          <w:p w14:paraId="088B3B63" w14:textId="77777777" w:rsidR="003123BA" w:rsidRDefault="003123BA">
            <w:pPr>
              <w:widowControl w:val="0"/>
              <w:tabs>
                <w:tab w:val="left" w:pos="2349"/>
              </w:tabs>
              <w:spacing w:before="9" w:line="237" w:lineRule="auto"/>
              <w:ind w:left="110" w:right="41"/>
              <w:jc w:val="center"/>
              <w:rPr>
                <w:rFonts w:eastAsia="MGCEF+ArialMT"/>
                <w:color w:val="000000"/>
                <w:sz w:val="20"/>
                <w:szCs w:val="20"/>
                <w:lang w:val="en-US"/>
              </w:rPr>
            </w:pPr>
            <w:r>
              <w:rPr>
                <w:rFonts w:eastAsia="QOVFH+ArialMT"/>
                <w:b/>
                <w:bCs/>
                <w:color w:val="000000"/>
                <w:sz w:val="20"/>
                <w:szCs w:val="20"/>
                <w:lang w:val="en-US"/>
              </w:rPr>
              <w:t xml:space="preserve">Great </w:t>
            </w:r>
          </w:p>
        </w:tc>
        <w:tc>
          <w:tcPr>
            <w:tcW w:w="2084" w:type="dxa"/>
            <w:tcBorders>
              <w:top w:val="single" w:sz="4" w:space="0" w:color="000000"/>
              <w:left w:val="single" w:sz="4" w:space="0" w:color="000000"/>
              <w:bottom w:val="single" w:sz="4" w:space="0" w:color="000000"/>
              <w:right w:val="single" w:sz="4" w:space="0" w:color="000000"/>
            </w:tcBorders>
            <w:shd w:val="clear" w:color="auto" w:fill="D9E2F3"/>
            <w:hideMark/>
          </w:tcPr>
          <w:p w14:paraId="6071E748" w14:textId="77777777" w:rsidR="003123BA" w:rsidRDefault="003123BA">
            <w:pPr>
              <w:widowControl w:val="0"/>
              <w:tabs>
                <w:tab w:val="left" w:pos="2152"/>
              </w:tabs>
              <w:spacing w:before="9" w:line="237" w:lineRule="auto"/>
              <w:ind w:left="110" w:right="41"/>
              <w:jc w:val="center"/>
              <w:rPr>
                <w:rFonts w:eastAsia="MGCEF+ArialMT"/>
                <w:color w:val="000000"/>
                <w:spacing w:val="1"/>
                <w:sz w:val="20"/>
                <w:szCs w:val="20"/>
                <w:lang w:val="en-US"/>
              </w:rPr>
            </w:pPr>
            <w:r>
              <w:rPr>
                <w:rFonts w:eastAsia="QOVFH+ArialMT"/>
                <w:b/>
                <w:bCs/>
                <w:color w:val="000000"/>
                <w:spacing w:val="-3"/>
                <w:sz w:val="20"/>
                <w:szCs w:val="20"/>
                <w:lang w:val="en-US"/>
              </w:rPr>
              <w:t>Fine</w:t>
            </w:r>
          </w:p>
        </w:tc>
        <w:tc>
          <w:tcPr>
            <w:tcW w:w="2352" w:type="dxa"/>
            <w:tcBorders>
              <w:top w:val="single" w:sz="4" w:space="0" w:color="000000"/>
              <w:left w:val="single" w:sz="4" w:space="0" w:color="000000"/>
              <w:bottom w:val="single" w:sz="4" w:space="0" w:color="000000"/>
              <w:right w:val="single" w:sz="4" w:space="0" w:color="000000"/>
            </w:tcBorders>
            <w:shd w:val="clear" w:color="auto" w:fill="D9E2F3"/>
            <w:hideMark/>
          </w:tcPr>
          <w:p w14:paraId="0CC29657" w14:textId="77777777" w:rsidR="003123BA" w:rsidRDefault="003123BA">
            <w:pPr>
              <w:widowControl w:val="0"/>
              <w:spacing w:before="9" w:line="237" w:lineRule="auto"/>
              <w:ind w:left="110" w:right="58"/>
              <w:rPr>
                <w:rFonts w:eastAsia="MGCEF+ArialMT"/>
                <w:color w:val="000000"/>
                <w:sz w:val="20"/>
                <w:szCs w:val="20"/>
                <w:lang w:val="ru-RU"/>
              </w:rPr>
            </w:pPr>
            <w:r>
              <w:rPr>
                <w:rFonts w:eastAsia="QOVFH+ArialMT"/>
                <w:b/>
                <w:bCs/>
                <w:color w:val="000000"/>
                <w:spacing w:val="-14"/>
                <w:sz w:val="20"/>
                <w:szCs w:val="20"/>
              </w:rPr>
              <w:t>Satisfactorily</w:t>
            </w:r>
          </w:p>
        </w:tc>
        <w:tc>
          <w:tcPr>
            <w:tcW w:w="3901" w:type="dxa"/>
            <w:gridSpan w:val="2"/>
            <w:tcBorders>
              <w:top w:val="single" w:sz="4" w:space="0" w:color="000000"/>
              <w:left w:val="single" w:sz="4" w:space="0" w:color="000000"/>
              <w:bottom w:val="single" w:sz="4" w:space="0" w:color="000000"/>
              <w:right w:val="single" w:sz="4" w:space="0" w:color="000000"/>
            </w:tcBorders>
            <w:shd w:val="clear" w:color="auto" w:fill="D9E2F3"/>
            <w:hideMark/>
          </w:tcPr>
          <w:p w14:paraId="200E51A3" w14:textId="77777777" w:rsidR="003123BA" w:rsidRDefault="003123BA">
            <w:pPr>
              <w:widowControl w:val="0"/>
              <w:spacing w:before="9" w:line="237" w:lineRule="auto"/>
              <w:ind w:left="110" w:right="67"/>
              <w:jc w:val="center"/>
              <w:rPr>
                <w:rFonts w:eastAsia="MGCEF+ArialMT"/>
                <w:color w:val="000000"/>
                <w:sz w:val="20"/>
                <w:szCs w:val="20"/>
                <w:lang w:val="en-US"/>
              </w:rPr>
            </w:pPr>
            <w:r>
              <w:rPr>
                <w:rFonts w:eastAsia="QOVFH+ArialMT"/>
                <w:b/>
                <w:bCs/>
                <w:color w:val="000000"/>
                <w:spacing w:val="-1"/>
                <w:sz w:val="20"/>
                <w:szCs w:val="20"/>
                <w:lang w:val="en-US"/>
              </w:rPr>
              <w:t>UnSatisfactorily</w:t>
            </w:r>
          </w:p>
        </w:tc>
      </w:tr>
      <w:tr w:rsidR="003123BA" w14:paraId="783C2805" w14:textId="77777777" w:rsidTr="003123BA">
        <w:trPr>
          <w:cantSplit/>
          <w:trHeight w:hRule="exact" w:val="250"/>
        </w:trPr>
        <w:tc>
          <w:tcPr>
            <w:tcW w:w="1276" w:type="dxa"/>
            <w:tcBorders>
              <w:top w:val="nil"/>
              <w:left w:val="single" w:sz="4" w:space="0" w:color="000000"/>
              <w:bottom w:val="single" w:sz="4" w:space="0" w:color="000000"/>
              <w:right w:val="single" w:sz="4" w:space="0" w:color="000000"/>
            </w:tcBorders>
            <w:shd w:val="clear" w:color="auto" w:fill="D9E2F3"/>
            <w:hideMark/>
          </w:tcPr>
          <w:p w14:paraId="2914F274" w14:textId="77777777" w:rsidR="003123BA" w:rsidRDefault="003123BA">
            <w:pPr>
              <w:widowControl w:val="0"/>
              <w:spacing w:before="9" w:line="237" w:lineRule="auto"/>
              <w:ind w:left="108" w:right="50"/>
              <w:rPr>
                <w:rFonts w:eastAsia="QOVFH+ArialMT"/>
                <w:b/>
                <w:bCs/>
                <w:color w:val="000000"/>
                <w:spacing w:val="1"/>
                <w:sz w:val="18"/>
                <w:szCs w:val="18"/>
                <w:lang w:val="ru-RU"/>
              </w:rPr>
            </w:pPr>
            <w:r>
              <w:rPr>
                <w:rFonts w:eastAsia="QOVFH+ArialMT"/>
                <w:b/>
                <w:bCs/>
                <w:color w:val="000000"/>
                <w:spacing w:val="1"/>
                <w:sz w:val="18"/>
                <w:szCs w:val="18"/>
              </w:rPr>
              <w:t>№</w:t>
            </w:r>
          </w:p>
        </w:tc>
        <w:tc>
          <w:tcPr>
            <w:tcW w:w="3451" w:type="dxa"/>
            <w:vMerge/>
            <w:tcBorders>
              <w:top w:val="single" w:sz="4" w:space="0" w:color="000000"/>
              <w:left w:val="single" w:sz="4" w:space="0" w:color="000000"/>
              <w:bottom w:val="single" w:sz="4" w:space="0" w:color="000000"/>
              <w:right w:val="single" w:sz="4" w:space="0" w:color="000000"/>
            </w:tcBorders>
            <w:vAlign w:val="center"/>
            <w:hideMark/>
          </w:tcPr>
          <w:p w14:paraId="23A6180C" w14:textId="77777777" w:rsidR="003123BA" w:rsidRDefault="003123BA">
            <w:pPr>
              <w:rPr>
                <w:rFonts w:eastAsia="QOVFH+ArialMT"/>
                <w:b/>
                <w:bCs/>
                <w:color w:val="000000"/>
                <w:spacing w:val="1"/>
                <w:sz w:val="20"/>
                <w:szCs w:val="20"/>
                <w:lang w:val="ru-RU" w:eastAsia="zh-CN"/>
              </w:rPr>
            </w:pPr>
          </w:p>
        </w:tc>
        <w:tc>
          <w:tcPr>
            <w:tcW w:w="2084" w:type="dxa"/>
            <w:tcBorders>
              <w:top w:val="single" w:sz="4" w:space="0" w:color="000000"/>
              <w:left w:val="single" w:sz="4" w:space="0" w:color="000000"/>
              <w:bottom w:val="single" w:sz="4" w:space="0" w:color="000000"/>
              <w:right w:val="single" w:sz="4" w:space="0" w:color="000000"/>
            </w:tcBorders>
            <w:shd w:val="clear" w:color="auto" w:fill="D9E2F3"/>
            <w:hideMark/>
          </w:tcPr>
          <w:p w14:paraId="35F537E9" w14:textId="77777777" w:rsidR="003123BA" w:rsidRDefault="003123BA">
            <w:pPr>
              <w:widowControl w:val="0"/>
              <w:tabs>
                <w:tab w:val="left" w:pos="2349"/>
              </w:tabs>
              <w:spacing w:before="9" w:line="237" w:lineRule="auto"/>
              <w:ind w:left="110" w:right="41"/>
              <w:jc w:val="center"/>
              <w:rPr>
                <w:rFonts w:eastAsia="MGCEF+ArialMT"/>
                <w:color w:val="000000"/>
                <w:sz w:val="18"/>
                <w:szCs w:val="18"/>
              </w:rPr>
            </w:pPr>
            <w:r>
              <w:rPr>
                <w:rFonts w:eastAsia="VWXFY+ArialMT"/>
                <w:b/>
                <w:bCs/>
                <w:color w:val="000000"/>
                <w:sz w:val="18"/>
                <w:szCs w:val="18"/>
              </w:rPr>
              <w:t xml:space="preserve">90–100% </w:t>
            </w:r>
            <w:r>
              <w:rPr>
                <w:rFonts w:eastAsia="VWXFY+ArialMT"/>
                <w:b/>
                <w:bCs/>
                <w:color w:val="000000"/>
                <w:sz w:val="18"/>
                <w:szCs w:val="18"/>
                <w:highlight w:val="cyan"/>
              </w:rPr>
              <w:t>(36-40 баллов)</w:t>
            </w:r>
          </w:p>
        </w:tc>
        <w:tc>
          <w:tcPr>
            <w:tcW w:w="2084" w:type="dxa"/>
            <w:tcBorders>
              <w:top w:val="single" w:sz="4" w:space="0" w:color="000000"/>
              <w:left w:val="single" w:sz="4" w:space="0" w:color="000000"/>
              <w:bottom w:val="single" w:sz="4" w:space="0" w:color="000000"/>
              <w:right w:val="single" w:sz="4" w:space="0" w:color="000000"/>
            </w:tcBorders>
            <w:shd w:val="clear" w:color="auto" w:fill="D9E2F3"/>
            <w:hideMark/>
          </w:tcPr>
          <w:p w14:paraId="1B6EBE4A" w14:textId="77777777" w:rsidR="003123BA" w:rsidRDefault="003123BA">
            <w:pPr>
              <w:widowControl w:val="0"/>
              <w:spacing w:before="9" w:line="237" w:lineRule="auto"/>
              <w:ind w:left="110" w:right="41"/>
              <w:jc w:val="center"/>
              <w:rPr>
                <w:rFonts w:eastAsia="MGCEF+ArialMT"/>
                <w:color w:val="000000"/>
                <w:spacing w:val="1"/>
                <w:sz w:val="18"/>
                <w:szCs w:val="18"/>
              </w:rPr>
            </w:pPr>
            <w:r>
              <w:rPr>
                <w:rFonts w:eastAsia="VWXFY+ArialMT"/>
                <w:b/>
                <w:bCs/>
                <w:color w:val="000000"/>
                <w:sz w:val="18"/>
                <w:szCs w:val="18"/>
              </w:rPr>
              <w:t xml:space="preserve">70–89% </w:t>
            </w:r>
            <w:r>
              <w:rPr>
                <w:rFonts w:eastAsia="VWXFY+ArialMT"/>
                <w:b/>
                <w:bCs/>
                <w:color w:val="000000"/>
                <w:sz w:val="18"/>
                <w:szCs w:val="18"/>
                <w:highlight w:val="cyan"/>
              </w:rPr>
              <w:t>(35-28 баллов)</w:t>
            </w:r>
          </w:p>
        </w:tc>
        <w:tc>
          <w:tcPr>
            <w:tcW w:w="2352" w:type="dxa"/>
            <w:tcBorders>
              <w:top w:val="single" w:sz="4" w:space="0" w:color="000000"/>
              <w:left w:val="single" w:sz="4" w:space="0" w:color="000000"/>
              <w:bottom w:val="single" w:sz="4" w:space="0" w:color="000000"/>
              <w:right w:val="single" w:sz="4" w:space="0" w:color="000000"/>
            </w:tcBorders>
            <w:shd w:val="clear" w:color="auto" w:fill="D9E2F3"/>
            <w:hideMark/>
          </w:tcPr>
          <w:p w14:paraId="0286CBCB" w14:textId="77777777" w:rsidR="003123BA" w:rsidRDefault="003123BA">
            <w:pPr>
              <w:widowControl w:val="0"/>
              <w:spacing w:before="9" w:line="237" w:lineRule="auto"/>
              <w:ind w:left="110" w:right="58"/>
              <w:jc w:val="center"/>
              <w:rPr>
                <w:rFonts w:eastAsia="MGCEF+ArialMT"/>
                <w:color w:val="000000"/>
                <w:sz w:val="18"/>
                <w:szCs w:val="18"/>
              </w:rPr>
            </w:pPr>
            <w:r>
              <w:rPr>
                <w:rFonts w:eastAsia="VWXFY+ArialMT"/>
                <w:b/>
                <w:bCs/>
                <w:color w:val="000000"/>
                <w:sz w:val="18"/>
                <w:szCs w:val="18"/>
              </w:rPr>
              <w:t xml:space="preserve">50–69% </w:t>
            </w:r>
            <w:r>
              <w:rPr>
                <w:rFonts w:eastAsia="VWXFY+ArialMT"/>
                <w:b/>
                <w:bCs/>
                <w:color w:val="000000"/>
                <w:sz w:val="18"/>
                <w:szCs w:val="18"/>
                <w:highlight w:val="cyan"/>
              </w:rPr>
              <w:t>(27-20 баллов)</w:t>
            </w:r>
          </w:p>
        </w:tc>
        <w:tc>
          <w:tcPr>
            <w:tcW w:w="2065" w:type="dxa"/>
            <w:tcBorders>
              <w:top w:val="single" w:sz="4" w:space="0" w:color="000000"/>
              <w:left w:val="single" w:sz="4" w:space="0" w:color="000000"/>
              <w:bottom w:val="single" w:sz="4" w:space="0" w:color="000000"/>
              <w:right w:val="single" w:sz="4" w:space="0" w:color="000000"/>
            </w:tcBorders>
            <w:shd w:val="clear" w:color="auto" w:fill="D9E2F3"/>
            <w:hideMark/>
          </w:tcPr>
          <w:p w14:paraId="0844D2FC" w14:textId="77777777" w:rsidR="003123BA" w:rsidRDefault="003123BA">
            <w:pPr>
              <w:widowControl w:val="0"/>
              <w:spacing w:before="9" w:line="237" w:lineRule="auto"/>
              <w:ind w:left="110" w:right="101"/>
              <w:jc w:val="center"/>
              <w:rPr>
                <w:rFonts w:eastAsia="MGCEF+ArialMT"/>
                <w:color w:val="000000"/>
                <w:sz w:val="18"/>
                <w:szCs w:val="18"/>
              </w:rPr>
            </w:pPr>
            <w:r>
              <w:rPr>
                <w:rFonts w:eastAsia="VWXFY+ArialMT"/>
                <w:b/>
                <w:bCs/>
                <w:color w:val="000000"/>
                <w:sz w:val="18"/>
                <w:szCs w:val="18"/>
              </w:rPr>
              <w:t xml:space="preserve">25–49% </w:t>
            </w:r>
            <w:r>
              <w:rPr>
                <w:rFonts w:eastAsia="VWXFY+ArialMT"/>
                <w:b/>
                <w:bCs/>
                <w:color w:val="000000"/>
                <w:sz w:val="18"/>
                <w:szCs w:val="18"/>
                <w:highlight w:val="cyan"/>
              </w:rPr>
              <w:t>(19-10 баллов)</w:t>
            </w:r>
          </w:p>
        </w:tc>
        <w:tc>
          <w:tcPr>
            <w:tcW w:w="1836" w:type="dxa"/>
            <w:tcBorders>
              <w:top w:val="single" w:sz="4" w:space="0" w:color="000000"/>
              <w:left w:val="single" w:sz="4" w:space="0" w:color="000000"/>
              <w:bottom w:val="single" w:sz="4" w:space="0" w:color="000000"/>
              <w:right w:val="single" w:sz="4" w:space="0" w:color="000000"/>
            </w:tcBorders>
            <w:shd w:val="clear" w:color="auto" w:fill="D9E2F3"/>
            <w:hideMark/>
          </w:tcPr>
          <w:p w14:paraId="535ED5C7" w14:textId="77777777" w:rsidR="003123BA" w:rsidRDefault="003123BA">
            <w:pPr>
              <w:widowControl w:val="0"/>
              <w:spacing w:before="9" w:line="237" w:lineRule="auto"/>
              <w:ind w:left="110" w:right="67"/>
              <w:jc w:val="center"/>
              <w:rPr>
                <w:rFonts w:eastAsia="MGCEF+ArialMT"/>
                <w:color w:val="000000"/>
                <w:sz w:val="18"/>
                <w:szCs w:val="18"/>
              </w:rPr>
            </w:pPr>
            <w:r>
              <w:rPr>
                <w:rFonts w:eastAsia="VWXFY+ArialMT"/>
                <w:b/>
                <w:bCs/>
                <w:color w:val="000000"/>
                <w:sz w:val="18"/>
                <w:szCs w:val="18"/>
              </w:rPr>
              <w:t xml:space="preserve">0–24% </w:t>
            </w:r>
            <w:r>
              <w:rPr>
                <w:rFonts w:eastAsia="VWXFY+ArialMT"/>
                <w:b/>
                <w:bCs/>
                <w:color w:val="000000"/>
                <w:sz w:val="18"/>
                <w:szCs w:val="18"/>
                <w:highlight w:val="cyan"/>
              </w:rPr>
              <w:t>(0-9 баллов)</w:t>
            </w:r>
          </w:p>
        </w:tc>
      </w:tr>
      <w:tr w:rsidR="003123BA" w14:paraId="3DE00A24" w14:textId="77777777" w:rsidTr="003123BA">
        <w:trPr>
          <w:cantSplit/>
          <w:trHeight w:hRule="exact" w:val="4144"/>
        </w:trPr>
        <w:tc>
          <w:tcPr>
            <w:tcW w:w="1276" w:type="dxa"/>
            <w:tcBorders>
              <w:top w:val="single" w:sz="4" w:space="0" w:color="000000"/>
              <w:left w:val="single" w:sz="4" w:space="0" w:color="000000"/>
              <w:bottom w:val="single" w:sz="4" w:space="0" w:color="000000"/>
              <w:right w:val="single" w:sz="4" w:space="0" w:color="000000"/>
            </w:tcBorders>
            <w:shd w:val="clear" w:color="auto" w:fill="D9E2F3"/>
            <w:hideMark/>
          </w:tcPr>
          <w:p w14:paraId="36D83896" w14:textId="77777777" w:rsidR="003123BA" w:rsidRDefault="003123BA">
            <w:pPr>
              <w:widowControl w:val="0"/>
              <w:spacing w:before="9" w:line="237" w:lineRule="auto"/>
              <w:ind w:left="108" w:right="50"/>
              <w:rPr>
                <w:rFonts w:eastAsia="QOVFH+ArialMT"/>
                <w:b/>
                <w:bCs/>
                <w:color w:val="000000"/>
                <w:spacing w:val="1"/>
                <w:sz w:val="18"/>
                <w:szCs w:val="18"/>
              </w:rPr>
            </w:pPr>
            <w:r>
              <w:rPr>
                <w:rFonts w:ascii="KPSPR+TimesNewRomanPSMT" w:eastAsia="KPSPR+TimesNewRomanPSMT" w:hAnsi="KPSPR+TimesNewRomanPSMT" w:cs="KPSPR+TimesNewRomanPSMT" w:hint="cs"/>
                <w:color w:val="000000"/>
                <w:spacing w:val="1"/>
                <w:w w:val="103"/>
                <w:sz w:val="23"/>
                <w:szCs w:val="23"/>
                <w:lang w:val="en-US"/>
              </w:rPr>
              <w:t>3 question</w:t>
            </w:r>
            <w:r>
              <w:rPr>
                <w:rFonts w:eastAsia="QOVFH+ArialMT"/>
                <w:b/>
                <w:bCs/>
                <w:color w:val="000000"/>
                <w:spacing w:val="1"/>
                <w:sz w:val="18"/>
                <w:szCs w:val="18"/>
              </w:rPr>
              <w:t xml:space="preserve"> </w:t>
            </w:r>
          </w:p>
          <w:p w14:paraId="1FFF9435" w14:textId="77777777" w:rsidR="003123BA" w:rsidRDefault="003123BA">
            <w:pPr>
              <w:widowControl w:val="0"/>
              <w:spacing w:before="9" w:line="237" w:lineRule="auto"/>
              <w:ind w:left="108" w:right="50"/>
              <w:rPr>
                <w:rFonts w:eastAsia="QOVFH+ArialMT"/>
                <w:b/>
                <w:bCs/>
                <w:color w:val="000000"/>
                <w:spacing w:val="1"/>
                <w:sz w:val="18"/>
                <w:szCs w:val="18"/>
              </w:rPr>
            </w:pPr>
            <w:r>
              <w:rPr>
                <w:rFonts w:eastAsia="QOVFH+ArialMT"/>
                <w:b/>
                <w:bCs/>
                <w:color w:val="000000"/>
                <w:spacing w:val="1"/>
                <w:sz w:val="18"/>
                <w:szCs w:val="18"/>
                <w:lang w:val="en-US"/>
              </w:rPr>
              <w:t>34scores</w:t>
            </w:r>
          </w:p>
        </w:tc>
        <w:tc>
          <w:tcPr>
            <w:tcW w:w="3451" w:type="dxa"/>
            <w:tcBorders>
              <w:top w:val="single" w:sz="4" w:space="0" w:color="000000"/>
              <w:left w:val="single" w:sz="4" w:space="0" w:color="000000"/>
              <w:bottom w:val="single" w:sz="4" w:space="0" w:color="000000"/>
              <w:right w:val="single" w:sz="4" w:space="0" w:color="000000"/>
            </w:tcBorders>
            <w:hideMark/>
          </w:tcPr>
          <w:p w14:paraId="2AE57432" w14:textId="77777777" w:rsidR="003123BA" w:rsidRDefault="003123BA">
            <w:pPr>
              <w:widowControl w:val="0"/>
              <w:spacing w:before="9" w:line="237" w:lineRule="auto"/>
              <w:ind w:left="108" w:right="50"/>
              <w:rPr>
                <w:rFonts w:eastAsia="Calibri"/>
                <w:bCs/>
                <w:color w:val="000000"/>
                <w:sz w:val="18"/>
                <w:szCs w:val="18"/>
                <w:lang w:val="en-US"/>
              </w:rPr>
            </w:pPr>
            <w:r>
              <w:rPr>
                <w:rFonts w:eastAsia="QOVFH+ArialMT"/>
                <w:bCs/>
                <w:color w:val="000000"/>
                <w:spacing w:val="1"/>
                <w:sz w:val="18"/>
                <w:szCs w:val="18"/>
                <w:lang w:val="en-US"/>
              </w:rPr>
              <w:t xml:space="preserve">Analysis of the applicability of  the key </w:t>
            </w:r>
            <w:r>
              <w:rPr>
                <w:rFonts w:eastAsia="QOVFH+ArialMT"/>
                <w:bCs/>
                <w:color w:val="000000"/>
                <w:sz w:val="20"/>
                <w:szCs w:val="20"/>
                <w:lang w:val="en-US"/>
              </w:rPr>
              <w:t xml:space="preserve">physiological  </w:t>
            </w:r>
            <w:r>
              <w:rPr>
                <w:rFonts w:eastAsia="QOVFH+ArialMT"/>
                <w:bCs/>
                <w:color w:val="000000"/>
                <w:spacing w:val="1"/>
                <w:sz w:val="18"/>
                <w:szCs w:val="18"/>
                <w:lang w:val="en-US"/>
              </w:rPr>
              <w:t>methods to the proposed practical task, justification of the result obtained</w:t>
            </w:r>
          </w:p>
        </w:tc>
        <w:tc>
          <w:tcPr>
            <w:tcW w:w="2084" w:type="dxa"/>
            <w:tcBorders>
              <w:top w:val="single" w:sz="4" w:space="0" w:color="000000"/>
              <w:left w:val="single" w:sz="4" w:space="0" w:color="000000"/>
              <w:bottom w:val="single" w:sz="4" w:space="0" w:color="000000"/>
              <w:right w:val="single" w:sz="4" w:space="0" w:color="000000"/>
            </w:tcBorders>
            <w:hideMark/>
          </w:tcPr>
          <w:p w14:paraId="3FA76BD2" w14:textId="77777777" w:rsidR="003123BA" w:rsidRDefault="003123BA">
            <w:pPr>
              <w:widowControl w:val="0"/>
              <w:spacing w:before="9" w:line="237" w:lineRule="auto"/>
              <w:ind w:left="110" w:right="41"/>
              <w:rPr>
                <w:color w:val="000000"/>
                <w:sz w:val="18"/>
                <w:szCs w:val="18"/>
                <w:lang w:val="en-US"/>
              </w:rPr>
            </w:pPr>
            <w:r>
              <w:rPr>
                <w:rFonts w:eastAsia="MGCEF+ArialMT"/>
                <w:color w:val="000000"/>
                <w:sz w:val="18"/>
                <w:szCs w:val="18"/>
                <w:lang w:val="en-US"/>
              </w:rPr>
              <w:t>Consistent, logical and correct justification of scientific positions and the applied methodology and technology, literacy, compliance with the norms of scientific language, 1-2 inaccuracies in the presentation of the material are allowed, which do not affect the generally correct you -water (+visualization of justification results using graphical data).</w:t>
            </w:r>
          </w:p>
        </w:tc>
        <w:tc>
          <w:tcPr>
            <w:tcW w:w="2084" w:type="dxa"/>
            <w:tcBorders>
              <w:top w:val="single" w:sz="4" w:space="0" w:color="000000"/>
              <w:left w:val="single" w:sz="4" w:space="0" w:color="000000"/>
              <w:bottom w:val="single" w:sz="4" w:space="0" w:color="000000"/>
              <w:right w:val="single" w:sz="4" w:space="0" w:color="000000"/>
            </w:tcBorders>
            <w:hideMark/>
          </w:tcPr>
          <w:p w14:paraId="14E01FF9" w14:textId="77777777" w:rsidR="003123BA" w:rsidRDefault="003123BA">
            <w:pPr>
              <w:widowControl w:val="0"/>
              <w:tabs>
                <w:tab w:val="left" w:pos="2152"/>
              </w:tabs>
              <w:spacing w:before="9" w:line="237" w:lineRule="auto"/>
              <w:ind w:left="110" w:right="41"/>
              <w:rPr>
                <w:color w:val="000000"/>
                <w:sz w:val="18"/>
                <w:szCs w:val="18"/>
                <w:lang w:val="ru-RU"/>
              </w:rPr>
            </w:pPr>
            <w:r>
              <w:rPr>
                <w:rFonts w:eastAsia="MGCEF+ArialMT"/>
                <w:color w:val="000000"/>
                <w:spacing w:val="1"/>
                <w:sz w:val="18"/>
                <w:szCs w:val="18"/>
              </w:rPr>
              <w:t>Allowed</w:t>
            </w:r>
            <w:r w:rsidRPr="003123BA">
              <w:rPr>
                <w:rFonts w:eastAsia="MGCEF+ArialMT"/>
                <w:color w:val="000000"/>
                <w:sz w:val="18"/>
                <w:szCs w:val="18"/>
                <w:lang w:val="ru-RU"/>
              </w:rPr>
              <w:tab/>
              <w:t>3</w:t>
            </w:r>
            <w:r w:rsidRPr="003123BA">
              <w:rPr>
                <w:rFonts w:eastAsia="BFARP+ArialMT"/>
                <w:color w:val="000000"/>
                <w:spacing w:val="1"/>
                <w:sz w:val="18"/>
                <w:szCs w:val="18"/>
                <w:lang w:val="ru-RU"/>
              </w:rPr>
              <w:t>-</w:t>
            </w:r>
            <w:r w:rsidRPr="003123BA">
              <w:rPr>
                <w:rFonts w:eastAsia="MGCEF+ArialMT"/>
                <w:color w:val="000000"/>
                <w:sz w:val="18"/>
                <w:szCs w:val="18"/>
                <w:lang w:val="ru-RU"/>
              </w:rPr>
              <w:t>4 н</w:t>
            </w:r>
            <w:r w:rsidRPr="003123BA">
              <w:rPr>
                <w:rFonts w:eastAsia="MGCEF+ArialMT"/>
                <w:color w:val="000000"/>
                <w:spacing w:val="-6"/>
                <w:sz w:val="18"/>
                <w:szCs w:val="18"/>
                <w:lang w:val="ru-RU"/>
              </w:rPr>
              <w:t>е</w:t>
            </w:r>
            <w:r w:rsidRPr="003123BA">
              <w:rPr>
                <w:rFonts w:eastAsia="MGCEF+ArialMT"/>
                <w:color w:val="000000"/>
                <w:spacing w:val="-2"/>
                <w:sz w:val="18"/>
                <w:szCs w:val="18"/>
                <w:lang w:val="ru-RU"/>
              </w:rPr>
              <w:t>т</w:t>
            </w:r>
            <w:r w:rsidRPr="003123BA">
              <w:rPr>
                <w:rFonts w:eastAsia="MGCEF+ArialMT"/>
                <w:color w:val="000000"/>
                <w:spacing w:val="-5"/>
                <w:sz w:val="18"/>
                <w:szCs w:val="18"/>
                <w:lang w:val="ru-RU"/>
              </w:rPr>
              <w:t>о</w:t>
            </w:r>
            <w:r w:rsidRPr="003123BA">
              <w:rPr>
                <w:rFonts w:eastAsia="MGCEF+ArialMT"/>
                <w:color w:val="000000"/>
                <w:sz w:val="18"/>
                <w:szCs w:val="18"/>
                <w:lang w:val="ru-RU"/>
              </w:rPr>
              <w:t xml:space="preserve">чности                  в </w:t>
            </w:r>
            <w:r w:rsidRPr="003123BA">
              <w:rPr>
                <w:rFonts w:eastAsia="MGCEF+ArialMT"/>
                <w:color w:val="000000"/>
                <w:spacing w:val="-1"/>
                <w:sz w:val="18"/>
                <w:szCs w:val="18"/>
                <w:lang w:val="ru-RU"/>
              </w:rPr>
              <w:t>и</w:t>
            </w:r>
            <w:r w:rsidRPr="003123BA">
              <w:rPr>
                <w:rFonts w:eastAsia="MGCEF+ArialMT"/>
                <w:color w:val="000000"/>
                <w:sz w:val="18"/>
                <w:szCs w:val="18"/>
                <w:lang w:val="ru-RU"/>
              </w:rPr>
              <w:t>сп</w:t>
            </w:r>
            <w:r w:rsidRPr="003123BA">
              <w:rPr>
                <w:rFonts w:eastAsia="MGCEF+ArialMT"/>
                <w:color w:val="000000"/>
                <w:spacing w:val="-5"/>
                <w:sz w:val="18"/>
                <w:szCs w:val="18"/>
                <w:lang w:val="ru-RU"/>
              </w:rPr>
              <w:t>о</w:t>
            </w:r>
            <w:r w:rsidRPr="003123BA">
              <w:rPr>
                <w:rFonts w:eastAsia="MGCEF+ArialMT"/>
                <w:color w:val="000000"/>
                <w:sz w:val="18"/>
                <w:szCs w:val="18"/>
                <w:lang w:val="ru-RU"/>
              </w:rPr>
              <w:t>ль</w:t>
            </w:r>
            <w:r w:rsidRPr="003123BA">
              <w:rPr>
                <w:rFonts w:eastAsia="MGCEF+ArialMT"/>
                <w:color w:val="000000"/>
                <w:spacing w:val="-2"/>
                <w:sz w:val="18"/>
                <w:szCs w:val="18"/>
                <w:lang w:val="ru-RU"/>
              </w:rPr>
              <w:t>з</w:t>
            </w:r>
            <w:r w:rsidRPr="003123BA">
              <w:rPr>
                <w:rFonts w:eastAsia="MGCEF+ArialMT"/>
                <w:color w:val="000000"/>
                <w:sz w:val="18"/>
                <w:szCs w:val="18"/>
                <w:lang w:val="ru-RU"/>
              </w:rPr>
              <w:t>о</w:t>
            </w:r>
            <w:r w:rsidRPr="003123BA">
              <w:rPr>
                <w:rFonts w:eastAsia="MGCEF+ArialMT"/>
                <w:color w:val="000000"/>
                <w:spacing w:val="-2"/>
                <w:sz w:val="18"/>
                <w:szCs w:val="18"/>
                <w:lang w:val="ru-RU"/>
              </w:rPr>
              <w:t>ва</w:t>
            </w:r>
            <w:r w:rsidRPr="003123BA">
              <w:rPr>
                <w:rFonts w:eastAsia="MGCEF+ArialMT"/>
                <w:color w:val="000000"/>
                <w:sz w:val="18"/>
                <w:szCs w:val="18"/>
                <w:lang w:val="ru-RU"/>
              </w:rPr>
              <w:t>нии понятийн</w:t>
            </w:r>
            <w:r w:rsidRPr="003123BA">
              <w:rPr>
                <w:rFonts w:eastAsia="MGCEF+ArialMT"/>
                <w:color w:val="000000"/>
                <w:spacing w:val="-3"/>
                <w:sz w:val="18"/>
                <w:szCs w:val="18"/>
                <w:lang w:val="ru-RU"/>
              </w:rPr>
              <w:t>ог</w:t>
            </w:r>
            <w:r w:rsidRPr="003123BA">
              <w:rPr>
                <w:rFonts w:eastAsia="MGCEF+ArialMT"/>
                <w:color w:val="000000"/>
                <w:sz w:val="18"/>
                <w:szCs w:val="18"/>
                <w:lang w:val="ru-RU"/>
              </w:rPr>
              <w:t>о м</w:t>
            </w:r>
            <w:r w:rsidRPr="003123BA">
              <w:rPr>
                <w:rFonts w:eastAsia="MGCEF+ArialMT"/>
                <w:color w:val="000000"/>
                <w:spacing w:val="-5"/>
                <w:sz w:val="18"/>
                <w:szCs w:val="18"/>
                <w:lang w:val="ru-RU"/>
              </w:rPr>
              <w:t>а</w:t>
            </w:r>
            <w:r w:rsidRPr="003123BA">
              <w:rPr>
                <w:rFonts w:eastAsia="MGCEF+ArialMT"/>
                <w:color w:val="000000"/>
                <w:spacing w:val="-2"/>
                <w:sz w:val="18"/>
                <w:szCs w:val="18"/>
                <w:lang w:val="ru-RU"/>
              </w:rPr>
              <w:t>т</w:t>
            </w:r>
            <w:r w:rsidRPr="003123BA">
              <w:rPr>
                <w:rFonts w:eastAsia="MGCEF+ArialMT"/>
                <w:color w:val="000000"/>
                <w:sz w:val="18"/>
                <w:szCs w:val="18"/>
                <w:lang w:val="ru-RU"/>
              </w:rPr>
              <w:t>ер</w:t>
            </w:r>
            <w:r w:rsidRPr="003123BA">
              <w:rPr>
                <w:rFonts w:eastAsia="MGCEF+ArialMT"/>
                <w:color w:val="000000"/>
                <w:spacing w:val="-1"/>
                <w:sz w:val="18"/>
                <w:szCs w:val="18"/>
                <w:lang w:val="ru-RU"/>
              </w:rPr>
              <w:t>и</w:t>
            </w:r>
            <w:r w:rsidRPr="003123BA">
              <w:rPr>
                <w:rFonts w:eastAsia="MGCEF+ArialMT"/>
                <w:color w:val="000000"/>
                <w:sz w:val="18"/>
                <w:szCs w:val="18"/>
                <w:lang w:val="ru-RU"/>
              </w:rPr>
              <w:t>ала, н</w:t>
            </w:r>
            <w:r w:rsidRPr="003123BA">
              <w:rPr>
                <w:rFonts w:eastAsia="MGCEF+ArialMT"/>
                <w:color w:val="000000"/>
                <w:spacing w:val="-4"/>
                <w:sz w:val="18"/>
                <w:szCs w:val="18"/>
                <w:lang w:val="ru-RU"/>
              </w:rPr>
              <w:t>е</w:t>
            </w:r>
            <w:r w:rsidRPr="003123BA">
              <w:rPr>
                <w:rFonts w:eastAsia="MGCEF+ArialMT"/>
                <w:color w:val="000000"/>
                <w:sz w:val="18"/>
                <w:szCs w:val="18"/>
                <w:lang w:val="ru-RU"/>
              </w:rPr>
              <w:t>зн</w:t>
            </w:r>
            <w:r w:rsidRPr="003123BA">
              <w:rPr>
                <w:rFonts w:eastAsia="MGCEF+ArialMT"/>
                <w:color w:val="000000"/>
                <w:spacing w:val="-5"/>
                <w:sz w:val="18"/>
                <w:szCs w:val="18"/>
                <w:lang w:val="ru-RU"/>
              </w:rPr>
              <w:t>а</w:t>
            </w:r>
            <w:r w:rsidRPr="003123BA">
              <w:rPr>
                <w:rFonts w:eastAsia="MGCEF+ArialMT"/>
                <w:color w:val="000000"/>
                <w:sz w:val="18"/>
                <w:szCs w:val="18"/>
                <w:lang w:val="ru-RU"/>
              </w:rPr>
              <w:t>чи</w:t>
            </w:r>
            <w:r w:rsidRPr="003123BA">
              <w:rPr>
                <w:rFonts w:eastAsia="MGCEF+ArialMT"/>
                <w:color w:val="000000"/>
                <w:spacing w:val="-3"/>
                <w:sz w:val="18"/>
                <w:szCs w:val="18"/>
                <w:lang w:val="ru-RU"/>
              </w:rPr>
              <w:t>т</w:t>
            </w:r>
            <w:r w:rsidRPr="003123BA">
              <w:rPr>
                <w:rFonts w:eastAsia="MGCEF+ArialMT"/>
                <w:color w:val="000000"/>
                <w:spacing w:val="-7"/>
                <w:sz w:val="18"/>
                <w:szCs w:val="18"/>
                <w:lang w:val="ru-RU"/>
              </w:rPr>
              <w:t>е</w:t>
            </w:r>
            <w:r w:rsidRPr="003123BA">
              <w:rPr>
                <w:rFonts w:eastAsia="MGCEF+ArialMT"/>
                <w:color w:val="000000"/>
                <w:spacing w:val="-1"/>
                <w:sz w:val="18"/>
                <w:szCs w:val="18"/>
                <w:lang w:val="ru-RU"/>
              </w:rPr>
              <w:t>л</w:t>
            </w:r>
            <w:r w:rsidRPr="003123BA">
              <w:rPr>
                <w:rFonts w:eastAsia="MGCEF+ArialMT"/>
                <w:color w:val="000000"/>
                <w:sz w:val="18"/>
                <w:szCs w:val="18"/>
                <w:lang w:val="ru-RU"/>
              </w:rPr>
              <w:t xml:space="preserve">ьные погрешности               </w:t>
            </w:r>
            <w:r w:rsidRPr="003123BA">
              <w:rPr>
                <w:rFonts w:eastAsia="MGCEF+ArialMT"/>
                <w:color w:val="000000"/>
                <w:spacing w:val="-54"/>
                <w:sz w:val="18"/>
                <w:szCs w:val="18"/>
                <w:lang w:val="ru-RU"/>
              </w:rPr>
              <w:t xml:space="preserve"> </w:t>
            </w:r>
            <w:r w:rsidRPr="003123BA">
              <w:rPr>
                <w:rFonts w:eastAsia="MGCEF+ArialMT"/>
                <w:color w:val="000000"/>
                <w:sz w:val="18"/>
                <w:szCs w:val="18"/>
                <w:lang w:val="ru-RU"/>
              </w:rPr>
              <w:t>в обо</w:t>
            </w:r>
            <w:r w:rsidRPr="003123BA">
              <w:rPr>
                <w:rFonts w:eastAsia="MGCEF+ArialMT"/>
                <w:color w:val="000000"/>
                <w:spacing w:val="-1"/>
                <w:sz w:val="18"/>
                <w:szCs w:val="18"/>
                <w:lang w:val="ru-RU"/>
              </w:rPr>
              <w:t>бщ</w:t>
            </w:r>
            <w:r w:rsidRPr="003123BA">
              <w:rPr>
                <w:rFonts w:eastAsia="MGCEF+ArialMT"/>
                <w:color w:val="000000"/>
                <w:sz w:val="18"/>
                <w:szCs w:val="18"/>
                <w:lang w:val="ru-RU"/>
              </w:rPr>
              <w:t xml:space="preserve">ениях               </w:t>
            </w:r>
            <w:r w:rsidRPr="003123BA">
              <w:rPr>
                <w:rFonts w:eastAsia="MGCEF+ArialMT"/>
                <w:color w:val="000000"/>
                <w:spacing w:val="-10"/>
                <w:sz w:val="18"/>
                <w:szCs w:val="18"/>
                <w:lang w:val="ru-RU"/>
              </w:rPr>
              <w:t xml:space="preserve"> </w:t>
            </w:r>
            <w:r w:rsidRPr="003123BA">
              <w:rPr>
                <w:rFonts w:eastAsia="MGCEF+ArialMT"/>
                <w:color w:val="000000"/>
                <w:spacing w:val="-1"/>
                <w:sz w:val="18"/>
                <w:szCs w:val="18"/>
                <w:lang w:val="ru-RU"/>
              </w:rPr>
              <w:t>и</w:t>
            </w:r>
            <w:r w:rsidRPr="003123BA">
              <w:rPr>
                <w:rFonts w:eastAsia="MGCEF+ArialMT"/>
                <w:color w:val="000000"/>
                <w:sz w:val="18"/>
                <w:szCs w:val="18"/>
                <w:lang w:val="ru-RU"/>
              </w:rPr>
              <w:t xml:space="preserve"> вы</w:t>
            </w:r>
            <w:r w:rsidRPr="003123BA">
              <w:rPr>
                <w:rFonts w:eastAsia="MGCEF+ArialMT"/>
                <w:color w:val="000000"/>
                <w:spacing w:val="-2"/>
                <w:sz w:val="18"/>
                <w:szCs w:val="18"/>
                <w:lang w:val="ru-RU"/>
              </w:rPr>
              <w:t>в</w:t>
            </w:r>
            <w:r w:rsidRPr="003123BA">
              <w:rPr>
                <w:rFonts w:eastAsia="MGCEF+ArialMT"/>
                <w:color w:val="000000"/>
                <w:spacing w:val="-5"/>
                <w:sz w:val="18"/>
                <w:szCs w:val="18"/>
                <w:lang w:val="ru-RU"/>
              </w:rPr>
              <w:t>о</w:t>
            </w:r>
            <w:r w:rsidRPr="003123BA">
              <w:rPr>
                <w:rFonts w:eastAsia="MGCEF+ArialMT"/>
                <w:color w:val="000000"/>
                <w:spacing w:val="1"/>
                <w:sz w:val="18"/>
                <w:szCs w:val="18"/>
                <w:lang w:val="ru-RU"/>
              </w:rPr>
              <w:t>д</w:t>
            </w:r>
            <w:r w:rsidRPr="003123BA">
              <w:rPr>
                <w:rFonts w:eastAsia="MGCEF+ArialMT"/>
                <w:color w:val="000000"/>
                <w:sz w:val="18"/>
                <w:szCs w:val="18"/>
                <w:lang w:val="ru-RU"/>
              </w:rPr>
              <w:t>а</w:t>
            </w:r>
            <w:r w:rsidRPr="003123BA">
              <w:rPr>
                <w:rFonts w:eastAsia="MGCEF+ArialMT"/>
                <w:color w:val="000000"/>
                <w:spacing w:val="-1"/>
                <w:sz w:val="18"/>
                <w:szCs w:val="18"/>
                <w:lang w:val="ru-RU"/>
              </w:rPr>
              <w:t>х</w:t>
            </w:r>
            <w:r w:rsidRPr="003123BA">
              <w:rPr>
                <w:rFonts w:eastAsia="MGCEF+ArialMT"/>
                <w:color w:val="000000"/>
                <w:sz w:val="18"/>
                <w:szCs w:val="18"/>
                <w:lang w:val="ru-RU"/>
              </w:rPr>
              <w:t>,</w:t>
            </w:r>
            <w:r w:rsidRPr="003123BA">
              <w:rPr>
                <w:rFonts w:eastAsia="MGCEF+ArialMT"/>
                <w:color w:val="000000"/>
                <w:spacing w:val="112"/>
                <w:sz w:val="18"/>
                <w:szCs w:val="18"/>
                <w:lang w:val="ru-RU"/>
              </w:rPr>
              <w:t xml:space="preserve"> </w:t>
            </w:r>
            <w:r w:rsidRPr="003123BA">
              <w:rPr>
                <w:rFonts w:eastAsia="MGCEF+ArialMT"/>
                <w:color w:val="000000"/>
                <w:sz w:val="18"/>
                <w:szCs w:val="18"/>
                <w:lang w:val="ru-RU"/>
              </w:rPr>
              <w:t>к</w:t>
            </w:r>
            <w:r w:rsidRPr="003123BA">
              <w:rPr>
                <w:rFonts w:eastAsia="MGCEF+ArialMT"/>
                <w:color w:val="000000"/>
                <w:spacing w:val="-3"/>
                <w:sz w:val="18"/>
                <w:szCs w:val="18"/>
                <w:lang w:val="ru-RU"/>
              </w:rPr>
              <w:t>о</w:t>
            </w:r>
            <w:r w:rsidRPr="003123BA">
              <w:rPr>
                <w:rFonts w:eastAsia="MGCEF+ArialMT"/>
                <w:color w:val="000000"/>
                <w:spacing w:val="-2"/>
                <w:sz w:val="18"/>
                <w:szCs w:val="18"/>
                <w:lang w:val="ru-RU"/>
              </w:rPr>
              <w:t>т</w:t>
            </w:r>
            <w:r w:rsidRPr="003123BA">
              <w:rPr>
                <w:rFonts w:eastAsia="MGCEF+ArialMT"/>
                <w:color w:val="000000"/>
                <w:sz w:val="18"/>
                <w:szCs w:val="18"/>
                <w:lang w:val="ru-RU"/>
              </w:rPr>
              <w:t>орые</w:t>
            </w:r>
            <w:r w:rsidRPr="003123BA">
              <w:rPr>
                <w:rFonts w:eastAsia="MGCEF+ArialMT"/>
                <w:color w:val="000000"/>
                <w:spacing w:val="111"/>
                <w:sz w:val="18"/>
                <w:szCs w:val="18"/>
                <w:lang w:val="ru-RU"/>
              </w:rPr>
              <w:t xml:space="preserve"> </w:t>
            </w:r>
            <w:r w:rsidRPr="003123BA">
              <w:rPr>
                <w:rFonts w:eastAsia="MGCEF+ArialMT"/>
                <w:color w:val="000000"/>
                <w:sz w:val="18"/>
                <w:szCs w:val="18"/>
                <w:lang w:val="ru-RU"/>
              </w:rPr>
              <w:t xml:space="preserve">не </w:t>
            </w:r>
            <w:r w:rsidRPr="003123BA">
              <w:rPr>
                <w:rFonts w:eastAsia="MGCEF+ArialMT"/>
                <w:color w:val="000000"/>
                <w:spacing w:val="-4"/>
                <w:sz w:val="18"/>
                <w:szCs w:val="18"/>
                <w:lang w:val="ru-RU"/>
              </w:rPr>
              <w:t>в</w:t>
            </w:r>
            <w:r w:rsidRPr="003123BA">
              <w:rPr>
                <w:rFonts w:eastAsia="MGCEF+ArialMT"/>
                <w:color w:val="000000"/>
                <w:sz w:val="18"/>
                <w:szCs w:val="18"/>
                <w:lang w:val="ru-RU"/>
              </w:rPr>
              <w:t>лия</w:t>
            </w:r>
            <w:r w:rsidRPr="003123BA">
              <w:rPr>
                <w:rFonts w:eastAsia="MGCEF+ArialMT"/>
                <w:color w:val="000000"/>
                <w:spacing w:val="-5"/>
                <w:sz w:val="18"/>
                <w:szCs w:val="18"/>
                <w:lang w:val="ru-RU"/>
              </w:rPr>
              <w:t>ю</w:t>
            </w:r>
            <w:r w:rsidRPr="003123BA">
              <w:rPr>
                <w:rFonts w:eastAsia="MGCEF+ArialMT"/>
                <w:color w:val="000000"/>
                <w:sz w:val="18"/>
                <w:szCs w:val="18"/>
                <w:lang w:val="ru-RU"/>
              </w:rPr>
              <w:t>т</w:t>
            </w:r>
            <w:r w:rsidRPr="003123BA">
              <w:rPr>
                <w:rFonts w:eastAsia="MGCEF+ArialMT"/>
                <w:color w:val="000000"/>
                <w:spacing w:val="174"/>
                <w:sz w:val="18"/>
                <w:szCs w:val="18"/>
                <w:lang w:val="ru-RU"/>
              </w:rPr>
              <w:t xml:space="preserve"> </w:t>
            </w:r>
            <w:r w:rsidRPr="003123BA">
              <w:rPr>
                <w:rFonts w:eastAsia="MGCEF+ArialMT"/>
                <w:color w:val="000000"/>
                <w:spacing w:val="1"/>
                <w:sz w:val="18"/>
                <w:szCs w:val="18"/>
                <w:lang w:val="ru-RU"/>
              </w:rPr>
              <w:t>на</w:t>
            </w:r>
            <w:r w:rsidRPr="003123BA">
              <w:rPr>
                <w:rFonts w:eastAsia="MGCEF+ArialMT"/>
                <w:color w:val="000000"/>
                <w:spacing w:val="176"/>
                <w:sz w:val="18"/>
                <w:szCs w:val="18"/>
                <w:lang w:val="ru-RU"/>
              </w:rPr>
              <w:t xml:space="preserve"> </w:t>
            </w:r>
            <w:r w:rsidRPr="003123BA">
              <w:rPr>
                <w:rFonts w:eastAsia="MGCEF+ArialMT"/>
                <w:color w:val="000000"/>
                <w:spacing w:val="-2"/>
                <w:sz w:val="18"/>
                <w:szCs w:val="18"/>
                <w:lang w:val="ru-RU"/>
              </w:rPr>
              <w:t>х</w:t>
            </w:r>
            <w:r w:rsidRPr="003123BA">
              <w:rPr>
                <w:rFonts w:eastAsia="MGCEF+ArialMT"/>
                <w:color w:val="000000"/>
                <w:sz w:val="18"/>
                <w:szCs w:val="18"/>
                <w:lang w:val="ru-RU"/>
              </w:rPr>
              <w:t xml:space="preserve">ороший общий              </w:t>
            </w:r>
            <w:r w:rsidRPr="003123BA">
              <w:rPr>
                <w:rFonts w:eastAsia="MGCEF+ArialMT"/>
                <w:color w:val="000000"/>
                <w:spacing w:val="-56"/>
                <w:sz w:val="18"/>
                <w:szCs w:val="18"/>
                <w:lang w:val="ru-RU"/>
              </w:rPr>
              <w:t xml:space="preserve"> </w:t>
            </w:r>
            <w:r w:rsidRPr="003123BA">
              <w:rPr>
                <w:rFonts w:eastAsia="MGCEF+ArialMT"/>
                <w:color w:val="000000"/>
                <w:spacing w:val="-2"/>
                <w:sz w:val="18"/>
                <w:szCs w:val="18"/>
                <w:lang w:val="ru-RU"/>
              </w:rPr>
              <w:t>у</w:t>
            </w:r>
            <w:r w:rsidRPr="003123BA">
              <w:rPr>
                <w:rFonts w:eastAsia="MGCEF+ArialMT"/>
                <w:color w:val="000000"/>
                <w:sz w:val="18"/>
                <w:szCs w:val="18"/>
                <w:lang w:val="ru-RU"/>
              </w:rPr>
              <w:t>ро</w:t>
            </w:r>
            <w:r w:rsidRPr="003123BA">
              <w:rPr>
                <w:rFonts w:eastAsia="MGCEF+ArialMT"/>
                <w:color w:val="000000"/>
                <w:spacing w:val="-2"/>
                <w:sz w:val="18"/>
                <w:szCs w:val="18"/>
                <w:lang w:val="ru-RU"/>
              </w:rPr>
              <w:t>ве</w:t>
            </w:r>
            <w:r w:rsidRPr="003123BA">
              <w:rPr>
                <w:rFonts w:eastAsia="MGCEF+ArialMT"/>
                <w:color w:val="000000"/>
                <w:sz w:val="18"/>
                <w:szCs w:val="18"/>
                <w:lang w:val="ru-RU"/>
              </w:rPr>
              <w:t>нь вып</w:t>
            </w:r>
            <w:r w:rsidRPr="003123BA">
              <w:rPr>
                <w:rFonts w:eastAsia="MGCEF+ArialMT"/>
                <w:color w:val="000000"/>
                <w:spacing w:val="-5"/>
                <w:sz w:val="18"/>
                <w:szCs w:val="18"/>
                <w:lang w:val="ru-RU"/>
              </w:rPr>
              <w:t>о</w:t>
            </w:r>
            <w:r w:rsidRPr="003123BA">
              <w:rPr>
                <w:rFonts w:eastAsia="MGCEF+ArialMT"/>
                <w:color w:val="000000"/>
                <w:spacing w:val="-1"/>
                <w:sz w:val="18"/>
                <w:szCs w:val="18"/>
                <w:lang w:val="ru-RU"/>
              </w:rPr>
              <w:t>л</w:t>
            </w:r>
            <w:r w:rsidRPr="003123BA">
              <w:rPr>
                <w:rFonts w:eastAsia="MGCEF+ArialMT"/>
                <w:color w:val="000000"/>
                <w:sz w:val="18"/>
                <w:szCs w:val="18"/>
                <w:lang w:val="ru-RU"/>
              </w:rPr>
              <w:t>нения</w:t>
            </w:r>
            <w:r w:rsidRPr="003123BA">
              <w:rPr>
                <w:rFonts w:eastAsia="MGCEF+ArialMT"/>
                <w:color w:val="000000"/>
                <w:spacing w:val="-1"/>
                <w:sz w:val="18"/>
                <w:szCs w:val="18"/>
                <w:lang w:val="ru-RU"/>
              </w:rPr>
              <w:t xml:space="preserve"> </w:t>
            </w:r>
            <w:r w:rsidRPr="003123BA">
              <w:rPr>
                <w:rFonts w:eastAsia="MGCEF+ArialMT"/>
                <w:color w:val="000000"/>
                <w:sz w:val="18"/>
                <w:szCs w:val="18"/>
                <w:lang w:val="ru-RU"/>
              </w:rPr>
              <w:t>зад</w:t>
            </w:r>
            <w:r w:rsidRPr="003123BA">
              <w:rPr>
                <w:rFonts w:eastAsia="MGCEF+ArialMT"/>
                <w:color w:val="000000"/>
                <w:spacing w:val="-2"/>
                <w:sz w:val="18"/>
                <w:szCs w:val="18"/>
                <w:lang w:val="ru-RU"/>
              </w:rPr>
              <w:t>а</w:t>
            </w:r>
            <w:r w:rsidRPr="003123BA">
              <w:rPr>
                <w:rFonts w:eastAsia="MGCEF+ArialMT"/>
                <w:color w:val="000000"/>
                <w:sz w:val="18"/>
                <w:szCs w:val="18"/>
                <w:lang w:val="ru-RU"/>
              </w:rPr>
              <w:t>ния.</w:t>
            </w:r>
          </w:p>
        </w:tc>
        <w:tc>
          <w:tcPr>
            <w:tcW w:w="2352" w:type="dxa"/>
            <w:tcBorders>
              <w:top w:val="single" w:sz="4" w:space="0" w:color="000000"/>
              <w:left w:val="single" w:sz="4" w:space="0" w:color="000000"/>
              <w:bottom w:val="single" w:sz="4" w:space="0" w:color="000000"/>
              <w:right w:val="single" w:sz="4" w:space="0" w:color="000000"/>
            </w:tcBorders>
            <w:hideMark/>
          </w:tcPr>
          <w:p w14:paraId="75374E46" w14:textId="77777777" w:rsidR="003123BA" w:rsidRDefault="003123BA">
            <w:pPr>
              <w:widowControl w:val="0"/>
              <w:spacing w:before="9" w:line="237" w:lineRule="auto"/>
              <w:ind w:left="110" w:right="58"/>
              <w:rPr>
                <w:color w:val="000000"/>
                <w:sz w:val="18"/>
                <w:szCs w:val="18"/>
                <w:lang w:val="en-US"/>
              </w:rPr>
            </w:pPr>
            <w:r>
              <w:rPr>
                <w:rFonts w:eastAsia="MGCEF+ArialMT"/>
                <w:color w:val="000000"/>
                <w:sz w:val="18"/>
                <w:szCs w:val="18"/>
                <w:lang w:val="en-US"/>
              </w:rPr>
              <w:t>Conclusions on the applicability of well-founded scientific principles are vague and unconvincing, there are stylistic and grammatical errors, as well as inaccuracies in processing the results of a practical solution</w:t>
            </w:r>
          </w:p>
        </w:tc>
        <w:tc>
          <w:tcPr>
            <w:tcW w:w="2065" w:type="dxa"/>
            <w:tcBorders>
              <w:top w:val="single" w:sz="4" w:space="0" w:color="000000"/>
              <w:left w:val="single" w:sz="4" w:space="0" w:color="000000"/>
              <w:bottom w:val="single" w:sz="4" w:space="0" w:color="000000"/>
              <w:right w:val="single" w:sz="4" w:space="0" w:color="000000"/>
            </w:tcBorders>
            <w:hideMark/>
          </w:tcPr>
          <w:p w14:paraId="65C2C3D2" w14:textId="77777777" w:rsidR="003123BA" w:rsidRDefault="003123BA">
            <w:pPr>
              <w:widowControl w:val="0"/>
              <w:spacing w:before="9" w:line="237" w:lineRule="auto"/>
              <w:ind w:left="110" w:right="101"/>
              <w:rPr>
                <w:color w:val="000000"/>
                <w:sz w:val="18"/>
                <w:szCs w:val="18"/>
                <w:lang w:val="en-US"/>
              </w:rPr>
            </w:pPr>
            <w:r>
              <w:rPr>
                <w:rFonts w:eastAsia="MGCEF+ArialMT"/>
                <w:color w:val="000000"/>
                <w:sz w:val="18"/>
                <w:szCs w:val="18"/>
                <w:lang w:val="en-US"/>
              </w:rPr>
              <w:t>The task was completed with gross errors, the answers to the questions were incomplete, the conceptual material and argumentation were poorly used.</w:t>
            </w:r>
          </w:p>
        </w:tc>
        <w:tc>
          <w:tcPr>
            <w:tcW w:w="1836" w:type="dxa"/>
            <w:tcBorders>
              <w:top w:val="single" w:sz="4" w:space="0" w:color="000000"/>
              <w:left w:val="single" w:sz="4" w:space="0" w:color="000000"/>
              <w:bottom w:val="single" w:sz="4" w:space="0" w:color="000000"/>
              <w:right w:val="single" w:sz="4" w:space="0" w:color="000000"/>
            </w:tcBorders>
            <w:hideMark/>
          </w:tcPr>
          <w:p w14:paraId="7BDF3ACF" w14:textId="77777777" w:rsidR="003123BA" w:rsidRDefault="003123BA">
            <w:pPr>
              <w:widowControl w:val="0"/>
              <w:spacing w:before="9" w:line="237" w:lineRule="auto"/>
              <w:ind w:left="110" w:right="67"/>
              <w:rPr>
                <w:color w:val="000000"/>
                <w:sz w:val="18"/>
                <w:szCs w:val="18"/>
                <w:lang w:val="ru-RU"/>
              </w:rPr>
            </w:pPr>
            <w:r>
              <w:rPr>
                <w:rFonts w:eastAsia="MGCEF+ArialMT"/>
                <w:color w:val="000000"/>
                <w:sz w:val="18"/>
                <w:szCs w:val="18"/>
                <w:lang w:val="en-US"/>
              </w:rPr>
              <w:t xml:space="preserve">The task has not been completed, there are no answers to the questions posed, materials and analysis tools have not been used. </w:t>
            </w:r>
            <w:r>
              <w:rPr>
                <w:rFonts w:eastAsia="MGCEF+ArialMT"/>
                <w:color w:val="000000"/>
                <w:sz w:val="18"/>
                <w:szCs w:val="18"/>
              </w:rPr>
              <w:t>Violation of the Rules for conducting final control.</w:t>
            </w:r>
          </w:p>
        </w:tc>
      </w:tr>
      <w:bookmarkEnd w:id="2"/>
    </w:tbl>
    <w:p w14:paraId="56F1D321" w14:textId="77777777" w:rsidR="003123BA" w:rsidRDefault="003123BA" w:rsidP="003123BA">
      <w:pPr>
        <w:rPr>
          <w:rFonts w:eastAsia="Calibri"/>
          <w:sz w:val="22"/>
          <w:szCs w:val="22"/>
          <w:lang w:val="ru-RU" w:eastAsia="zh-CN"/>
        </w:rPr>
      </w:pPr>
    </w:p>
    <w:p w14:paraId="163D80D7" w14:textId="77777777" w:rsidR="003123BA" w:rsidRDefault="003123BA" w:rsidP="003123BA"/>
    <w:p w14:paraId="50848881" w14:textId="77777777" w:rsidR="003123BA" w:rsidRDefault="003123BA" w:rsidP="003123BA">
      <w:pPr>
        <w:widowControl w:val="0"/>
        <w:ind w:right="-19"/>
        <w:jc w:val="both"/>
        <w:rPr>
          <w:rFonts w:ascii="KPSPR+TimesNewRomanPSMT" w:eastAsia="KPSPR+TimesNewRomanPSMT" w:hAnsi="KPSPR+TimesNewRomanPSMT" w:cs="KPSPR+TimesNewRomanPSMT"/>
          <w:color w:val="000000"/>
          <w:spacing w:val="1"/>
          <w:w w:val="103"/>
          <w:sz w:val="23"/>
          <w:szCs w:val="23"/>
          <w:lang w:val="en-US"/>
        </w:rPr>
      </w:pPr>
      <w:r>
        <w:rPr>
          <w:rFonts w:ascii="KPSPR+TimesNewRomanPSMT" w:eastAsia="KPSPR+TimesNewRomanPSMT" w:hAnsi="KPSPR+TimesNewRomanPSMT" w:cs="KPSPR+TimesNewRomanPSMT" w:hint="cs"/>
          <w:color w:val="000000"/>
          <w:spacing w:val="1"/>
          <w:w w:val="103"/>
          <w:sz w:val="23"/>
          <w:szCs w:val="23"/>
          <w:lang w:val="en-US"/>
        </w:rPr>
        <w:t>Exam tickets consist of 3 questions. For correctly completed tasks, the maximum is 100 points, of which 33 points for the first question, 33 points for the second question, and 34 points for the third question.</w:t>
      </w:r>
    </w:p>
    <w:p w14:paraId="077592E2" w14:textId="77777777" w:rsidR="003123BA" w:rsidRDefault="003123BA" w:rsidP="003123BA">
      <w:pPr>
        <w:widowControl w:val="0"/>
        <w:ind w:right="-19"/>
        <w:jc w:val="both"/>
        <w:rPr>
          <w:rFonts w:ascii="KPSPR+TimesNewRomanPSMT" w:eastAsia="KPSPR+TimesNewRomanPSMT" w:hAnsi="KPSPR+TimesNewRomanPSMT" w:cs="KPSPR+TimesNewRomanPSMT"/>
          <w:color w:val="000000"/>
          <w:spacing w:val="1"/>
          <w:w w:val="103"/>
          <w:sz w:val="23"/>
          <w:szCs w:val="23"/>
          <w:lang w:val="en-US"/>
        </w:rPr>
      </w:pPr>
    </w:p>
    <w:p w14:paraId="4490AFA8" w14:textId="77777777" w:rsidR="003123BA" w:rsidRDefault="003123BA" w:rsidP="003123BA">
      <w:pPr>
        <w:rPr>
          <w:rFonts w:ascii="Calibri" w:hAnsi="Calibri"/>
          <w:b/>
          <w:bCs/>
          <w:lang w:val="en-US" w:eastAsia="ru-RU"/>
        </w:rPr>
      </w:pPr>
      <w:r>
        <w:rPr>
          <w:b/>
          <w:bCs/>
          <w:lang w:val="en-US"/>
        </w:rPr>
        <w:t>Formula for calculating the final grade:</w:t>
      </w:r>
    </w:p>
    <w:p w14:paraId="7DAFABC6" w14:textId="77777777" w:rsidR="003123BA" w:rsidRDefault="003123BA" w:rsidP="003123BA">
      <w:pPr>
        <w:jc w:val="both"/>
        <w:rPr>
          <w:rFonts w:eastAsia="Calibri" w:cs="Calibri"/>
          <w:lang w:val="en-US" w:eastAsia="zh-CN"/>
        </w:rPr>
      </w:pPr>
      <w:r>
        <w:rPr>
          <w:lang w:val="en-US"/>
        </w:rPr>
        <w:t>Final grade = score for question 1 + score for question 2 + score for question 3</w:t>
      </w:r>
    </w:p>
    <w:tbl>
      <w:tblPr>
        <w:tblW w:w="12616" w:type="dxa"/>
        <w:tblLook w:val="04A0" w:firstRow="1" w:lastRow="0" w:firstColumn="1" w:lastColumn="0" w:noHBand="0" w:noVBand="1"/>
      </w:tblPr>
      <w:tblGrid>
        <w:gridCol w:w="12616"/>
      </w:tblGrid>
      <w:tr w:rsidR="003123BA" w14:paraId="456BDBE8" w14:textId="77777777" w:rsidTr="003123BA">
        <w:tc>
          <w:tcPr>
            <w:tcW w:w="12616" w:type="dxa"/>
            <w:tcMar>
              <w:top w:w="300" w:type="dxa"/>
              <w:left w:w="15" w:type="dxa"/>
              <w:bottom w:w="15" w:type="dxa"/>
              <w:right w:w="15" w:type="dxa"/>
            </w:tcMar>
            <w:vAlign w:val="center"/>
            <w:hideMark/>
          </w:tcPr>
          <w:p w14:paraId="575DD2C6" w14:textId="77777777" w:rsidR="003123BA" w:rsidRDefault="003123BA">
            <w:pPr>
              <w:spacing w:line="254" w:lineRule="auto"/>
              <w:rPr>
                <w:lang w:val="ru-RU"/>
              </w:rPr>
            </w:pPr>
            <w:r>
              <w:rPr>
                <w:rFonts w:ascii="Times New Roman CYR" w:hAnsi="Times New Roman CYR"/>
              </w:rPr>
              <w:t>Additional Information:</w:t>
            </w:r>
          </w:p>
        </w:tc>
      </w:tr>
      <w:tr w:rsidR="003123BA" w14:paraId="2E1DECBC" w14:textId="77777777" w:rsidTr="003123BA">
        <w:tc>
          <w:tcPr>
            <w:tcW w:w="12616" w:type="dxa"/>
            <w:tcMar>
              <w:top w:w="15" w:type="dxa"/>
              <w:left w:w="15" w:type="dxa"/>
              <w:bottom w:w="15" w:type="dxa"/>
              <w:right w:w="15" w:type="dxa"/>
            </w:tcMar>
            <w:vAlign w:val="center"/>
            <w:hideMark/>
          </w:tcPr>
          <w:tbl>
            <w:tblPr>
              <w:tblW w:w="5000" w:type="pct"/>
              <w:jc w:val="center"/>
              <w:tblLook w:val="04A0" w:firstRow="1" w:lastRow="0" w:firstColumn="1" w:lastColumn="0" w:noHBand="0" w:noVBand="1"/>
            </w:tblPr>
            <w:tblGrid>
              <w:gridCol w:w="2514"/>
              <w:gridCol w:w="2514"/>
              <w:gridCol w:w="2514"/>
              <w:gridCol w:w="5028"/>
            </w:tblGrid>
            <w:tr w:rsidR="003123BA" w14:paraId="5C5C514D" w14:textId="77777777">
              <w:trPr>
                <w:jc w:val="center"/>
              </w:trPr>
              <w:tc>
                <w:tcPr>
                  <w:tcW w:w="1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5E03549" w14:textId="77777777" w:rsidR="003123BA" w:rsidRDefault="003123BA">
                  <w:pPr>
                    <w:spacing w:line="254" w:lineRule="auto"/>
                    <w:jc w:val="center"/>
                    <w:rPr>
                      <w:b/>
                      <w:bCs/>
                      <w:sz w:val="16"/>
                      <w:szCs w:val="16"/>
                    </w:rPr>
                  </w:pPr>
                  <w:r>
                    <w:rPr>
                      <w:b/>
                      <w:bCs/>
                      <w:sz w:val="18"/>
                      <w:szCs w:val="18"/>
                    </w:rPr>
                    <w:t>Letter Grade</w:t>
                  </w:r>
                </w:p>
              </w:tc>
              <w:tc>
                <w:tcPr>
                  <w:tcW w:w="1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56921D7" w14:textId="77777777" w:rsidR="003123BA" w:rsidRDefault="003123BA">
                  <w:pPr>
                    <w:spacing w:line="254" w:lineRule="auto"/>
                    <w:jc w:val="center"/>
                    <w:rPr>
                      <w:b/>
                      <w:bCs/>
                      <w:sz w:val="18"/>
                      <w:szCs w:val="18"/>
                    </w:rPr>
                  </w:pPr>
                  <w:r>
                    <w:rPr>
                      <w:b/>
                      <w:bCs/>
                      <w:sz w:val="18"/>
                      <w:szCs w:val="18"/>
                    </w:rPr>
                    <w:t>Grade Point Value</w:t>
                  </w:r>
                </w:p>
              </w:tc>
              <w:tc>
                <w:tcPr>
                  <w:tcW w:w="1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D43F34B" w14:textId="77777777" w:rsidR="003123BA" w:rsidRDefault="003123BA">
                  <w:pPr>
                    <w:spacing w:line="254" w:lineRule="auto"/>
                    <w:jc w:val="center"/>
                    <w:rPr>
                      <w:b/>
                      <w:bCs/>
                      <w:sz w:val="18"/>
                      <w:szCs w:val="18"/>
                    </w:rPr>
                  </w:pPr>
                  <w:r>
                    <w:rPr>
                      <w:b/>
                      <w:bCs/>
                      <w:sz w:val="18"/>
                      <w:szCs w:val="18"/>
                    </w:rPr>
                    <w:t>Percentage</w:t>
                  </w:r>
                </w:p>
              </w:tc>
              <w:tc>
                <w:tcPr>
                  <w:tcW w:w="2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2D97B4F" w14:textId="77777777" w:rsidR="003123BA" w:rsidRDefault="003123BA">
                  <w:pPr>
                    <w:spacing w:line="254" w:lineRule="auto"/>
                    <w:jc w:val="center"/>
                    <w:rPr>
                      <w:b/>
                      <w:bCs/>
                      <w:sz w:val="18"/>
                      <w:szCs w:val="18"/>
                    </w:rPr>
                  </w:pPr>
                  <w:r>
                    <w:rPr>
                      <w:b/>
                      <w:bCs/>
                      <w:sz w:val="18"/>
                      <w:szCs w:val="18"/>
                    </w:rPr>
                    <w:t>Conventional Grade</w:t>
                  </w:r>
                </w:p>
              </w:tc>
            </w:tr>
            <w:tr w:rsidR="003123BA" w14:paraId="72F01789"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CA7DB60" w14:textId="77777777" w:rsidR="003123BA" w:rsidRDefault="003123BA">
                  <w:pPr>
                    <w:spacing w:line="254" w:lineRule="auto"/>
                    <w:jc w:val="center"/>
                    <w:rPr>
                      <w:sz w:val="18"/>
                      <w:szCs w:val="18"/>
                    </w:rPr>
                  </w:pPr>
                  <w:r>
                    <w:rPr>
                      <w:sz w:val="18"/>
                      <w:szCs w:val="18"/>
                    </w:rPr>
                    <w:t>A</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E97DB00" w14:textId="77777777" w:rsidR="003123BA" w:rsidRDefault="003123BA">
                  <w:pPr>
                    <w:spacing w:line="254" w:lineRule="auto"/>
                    <w:jc w:val="center"/>
                    <w:rPr>
                      <w:sz w:val="18"/>
                      <w:szCs w:val="18"/>
                    </w:rPr>
                  </w:pPr>
                  <w:r>
                    <w:rPr>
                      <w:sz w:val="18"/>
                      <w:szCs w:val="18"/>
                    </w:rPr>
                    <w:t>4,0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2B962C6" w14:textId="77777777" w:rsidR="003123BA" w:rsidRDefault="003123BA">
                  <w:pPr>
                    <w:spacing w:line="254" w:lineRule="auto"/>
                    <w:jc w:val="center"/>
                    <w:rPr>
                      <w:sz w:val="18"/>
                      <w:szCs w:val="18"/>
                    </w:rPr>
                  </w:pPr>
                  <w:r>
                    <w:rPr>
                      <w:sz w:val="18"/>
                      <w:szCs w:val="18"/>
                    </w:rPr>
                    <w:t>95-100</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D0EFC40" w14:textId="77777777" w:rsidR="003123BA" w:rsidRDefault="003123BA">
                  <w:pPr>
                    <w:spacing w:line="254" w:lineRule="auto"/>
                    <w:jc w:val="center"/>
                    <w:rPr>
                      <w:sz w:val="18"/>
                      <w:szCs w:val="18"/>
                    </w:rPr>
                  </w:pPr>
                  <w:r>
                    <w:rPr>
                      <w:sz w:val="18"/>
                      <w:szCs w:val="18"/>
                    </w:rPr>
                    <w:t>Excellent</w:t>
                  </w:r>
                </w:p>
              </w:tc>
            </w:tr>
            <w:tr w:rsidR="003123BA" w14:paraId="269D235E" w14:textId="77777777">
              <w:trPr>
                <w:trHeight w:val="33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FC3DF5F" w14:textId="77777777" w:rsidR="003123BA" w:rsidRDefault="003123BA">
                  <w:pPr>
                    <w:spacing w:line="254" w:lineRule="auto"/>
                    <w:jc w:val="center"/>
                    <w:rPr>
                      <w:sz w:val="18"/>
                      <w:szCs w:val="18"/>
                    </w:rPr>
                  </w:pPr>
                  <w:r>
                    <w:rPr>
                      <w:sz w:val="18"/>
                      <w:szCs w:val="18"/>
                    </w:rPr>
                    <w:t>A-</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85D426A" w14:textId="77777777" w:rsidR="003123BA" w:rsidRDefault="003123BA">
                  <w:pPr>
                    <w:spacing w:line="254" w:lineRule="auto"/>
                    <w:jc w:val="center"/>
                    <w:rPr>
                      <w:sz w:val="18"/>
                      <w:szCs w:val="18"/>
                    </w:rPr>
                  </w:pPr>
                  <w:r>
                    <w:rPr>
                      <w:sz w:val="18"/>
                      <w:szCs w:val="18"/>
                    </w:rPr>
                    <w:t>3,67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CC99C92" w14:textId="77777777" w:rsidR="003123BA" w:rsidRDefault="003123BA">
                  <w:pPr>
                    <w:spacing w:line="254" w:lineRule="auto"/>
                    <w:jc w:val="center"/>
                    <w:rPr>
                      <w:sz w:val="18"/>
                      <w:szCs w:val="18"/>
                    </w:rPr>
                  </w:pPr>
                  <w:r>
                    <w:rPr>
                      <w:sz w:val="18"/>
                      <w:szCs w:val="18"/>
                    </w:rPr>
                    <w:t>90-94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88727D" w14:textId="77777777" w:rsidR="003123BA" w:rsidRDefault="003123BA">
                  <w:pPr>
                    <w:rPr>
                      <w:rFonts w:eastAsia="Calibri"/>
                      <w:sz w:val="18"/>
                      <w:szCs w:val="18"/>
                      <w:lang w:val="ru-RU" w:eastAsia="zh-CN"/>
                    </w:rPr>
                  </w:pPr>
                </w:p>
              </w:tc>
            </w:tr>
            <w:tr w:rsidR="003123BA" w14:paraId="7CD21386"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5628DA9" w14:textId="77777777" w:rsidR="003123BA" w:rsidRDefault="003123BA">
                  <w:pPr>
                    <w:spacing w:line="254" w:lineRule="auto"/>
                    <w:jc w:val="center"/>
                    <w:rPr>
                      <w:sz w:val="18"/>
                      <w:szCs w:val="18"/>
                    </w:rPr>
                  </w:pPr>
                  <w:r>
                    <w:rPr>
                      <w:sz w:val="18"/>
                      <w:szCs w:val="18"/>
                    </w:rPr>
                    <w:t>B+</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0E1754B" w14:textId="77777777" w:rsidR="003123BA" w:rsidRDefault="003123BA">
                  <w:pPr>
                    <w:spacing w:line="254" w:lineRule="auto"/>
                    <w:jc w:val="center"/>
                    <w:rPr>
                      <w:sz w:val="18"/>
                      <w:szCs w:val="18"/>
                    </w:rPr>
                  </w:pPr>
                  <w:r>
                    <w:rPr>
                      <w:sz w:val="18"/>
                      <w:szCs w:val="18"/>
                    </w:rPr>
                    <w:t>3,33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45DA379" w14:textId="77777777" w:rsidR="003123BA" w:rsidRDefault="003123BA">
                  <w:pPr>
                    <w:spacing w:line="254" w:lineRule="auto"/>
                    <w:jc w:val="center"/>
                    <w:rPr>
                      <w:sz w:val="18"/>
                      <w:szCs w:val="18"/>
                    </w:rPr>
                  </w:pPr>
                  <w:r>
                    <w:rPr>
                      <w:sz w:val="18"/>
                      <w:szCs w:val="18"/>
                    </w:rPr>
                    <w:t>85-89</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7554201" w14:textId="77777777" w:rsidR="003123BA" w:rsidRDefault="003123BA">
                  <w:pPr>
                    <w:spacing w:line="254" w:lineRule="auto"/>
                    <w:jc w:val="center"/>
                    <w:rPr>
                      <w:sz w:val="18"/>
                      <w:szCs w:val="18"/>
                    </w:rPr>
                  </w:pPr>
                  <w:r>
                    <w:rPr>
                      <w:sz w:val="18"/>
                      <w:szCs w:val="18"/>
                    </w:rPr>
                    <w:t>Good</w:t>
                  </w:r>
                </w:p>
              </w:tc>
            </w:tr>
            <w:tr w:rsidR="003123BA" w14:paraId="79DB1D85"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24402DA" w14:textId="77777777" w:rsidR="003123BA" w:rsidRDefault="003123BA">
                  <w:pPr>
                    <w:spacing w:line="254" w:lineRule="auto"/>
                    <w:jc w:val="center"/>
                    <w:rPr>
                      <w:sz w:val="18"/>
                      <w:szCs w:val="18"/>
                    </w:rPr>
                  </w:pPr>
                  <w:r>
                    <w:rPr>
                      <w:sz w:val="18"/>
                      <w:szCs w:val="18"/>
                    </w:rPr>
                    <w:t>B</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62E32BF" w14:textId="77777777" w:rsidR="003123BA" w:rsidRDefault="003123BA">
                  <w:pPr>
                    <w:spacing w:line="254" w:lineRule="auto"/>
                    <w:jc w:val="center"/>
                    <w:rPr>
                      <w:sz w:val="18"/>
                      <w:szCs w:val="18"/>
                    </w:rPr>
                  </w:pPr>
                  <w:r>
                    <w:rPr>
                      <w:sz w:val="18"/>
                      <w:szCs w:val="18"/>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55DA326" w14:textId="77777777" w:rsidR="003123BA" w:rsidRDefault="003123BA">
                  <w:pPr>
                    <w:spacing w:line="254" w:lineRule="auto"/>
                    <w:jc w:val="center"/>
                    <w:rPr>
                      <w:sz w:val="18"/>
                      <w:szCs w:val="18"/>
                    </w:rPr>
                  </w:pPr>
                  <w:r>
                    <w:rPr>
                      <w:sz w:val="18"/>
                      <w:szCs w:val="18"/>
                    </w:rPr>
                    <w:t>80-84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48D9E0" w14:textId="77777777" w:rsidR="003123BA" w:rsidRDefault="003123BA">
                  <w:pPr>
                    <w:rPr>
                      <w:rFonts w:eastAsia="Calibri"/>
                      <w:sz w:val="18"/>
                      <w:szCs w:val="18"/>
                      <w:lang w:val="ru-RU" w:eastAsia="zh-CN"/>
                    </w:rPr>
                  </w:pPr>
                </w:p>
              </w:tc>
            </w:tr>
            <w:tr w:rsidR="003123BA" w14:paraId="5F3FDA2F"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6086B87" w14:textId="77777777" w:rsidR="003123BA" w:rsidRDefault="003123BA">
                  <w:pPr>
                    <w:spacing w:line="254" w:lineRule="auto"/>
                    <w:jc w:val="center"/>
                    <w:rPr>
                      <w:sz w:val="18"/>
                      <w:szCs w:val="18"/>
                    </w:rPr>
                  </w:pPr>
                  <w:r>
                    <w:rPr>
                      <w:sz w:val="18"/>
                      <w:szCs w:val="18"/>
                    </w:rPr>
                    <w:t>B-</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C120FC1" w14:textId="77777777" w:rsidR="003123BA" w:rsidRDefault="003123BA">
                  <w:pPr>
                    <w:spacing w:line="254" w:lineRule="auto"/>
                    <w:jc w:val="center"/>
                    <w:rPr>
                      <w:sz w:val="18"/>
                      <w:szCs w:val="18"/>
                    </w:rPr>
                  </w:pPr>
                  <w:r>
                    <w:rPr>
                      <w:sz w:val="18"/>
                      <w:szCs w:val="18"/>
                    </w:rPr>
                    <w:t>2,67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BF346AB" w14:textId="77777777" w:rsidR="003123BA" w:rsidRDefault="003123BA">
                  <w:pPr>
                    <w:spacing w:line="254" w:lineRule="auto"/>
                    <w:jc w:val="center"/>
                    <w:rPr>
                      <w:sz w:val="18"/>
                      <w:szCs w:val="18"/>
                    </w:rPr>
                  </w:pPr>
                  <w:r>
                    <w:rPr>
                      <w:sz w:val="18"/>
                      <w:szCs w:val="18"/>
                    </w:rPr>
                    <w:t>75-79</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EAC2CD" w14:textId="77777777" w:rsidR="003123BA" w:rsidRDefault="003123BA">
                  <w:pPr>
                    <w:rPr>
                      <w:rFonts w:eastAsia="Calibri"/>
                      <w:sz w:val="18"/>
                      <w:szCs w:val="18"/>
                      <w:lang w:val="ru-RU" w:eastAsia="zh-CN"/>
                    </w:rPr>
                  </w:pPr>
                </w:p>
              </w:tc>
            </w:tr>
            <w:tr w:rsidR="003123BA" w14:paraId="0FD82288"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FA22141" w14:textId="77777777" w:rsidR="003123BA" w:rsidRDefault="003123BA">
                  <w:pPr>
                    <w:spacing w:line="254" w:lineRule="auto"/>
                    <w:jc w:val="center"/>
                    <w:rPr>
                      <w:sz w:val="18"/>
                      <w:szCs w:val="18"/>
                    </w:rPr>
                  </w:pPr>
                  <w:r>
                    <w:rPr>
                      <w:sz w:val="18"/>
                      <w:szCs w:val="18"/>
                    </w:rPr>
                    <w:t>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9E28ED4" w14:textId="77777777" w:rsidR="003123BA" w:rsidRDefault="003123BA">
                  <w:pPr>
                    <w:spacing w:line="254" w:lineRule="auto"/>
                    <w:jc w:val="center"/>
                    <w:rPr>
                      <w:sz w:val="18"/>
                      <w:szCs w:val="18"/>
                    </w:rPr>
                  </w:pPr>
                  <w:r>
                    <w:rPr>
                      <w:sz w:val="18"/>
                      <w:szCs w:val="18"/>
                    </w:rPr>
                    <w:t>2,33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38E6184" w14:textId="77777777" w:rsidR="003123BA" w:rsidRDefault="003123BA">
                  <w:pPr>
                    <w:spacing w:line="254" w:lineRule="auto"/>
                    <w:jc w:val="center"/>
                    <w:rPr>
                      <w:sz w:val="18"/>
                      <w:szCs w:val="18"/>
                    </w:rPr>
                  </w:pPr>
                  <w:r>
                    <w:rPr>
                      <w:sz w:val="18"/>
                      <w:szCs w:val="18"/>
                    </w:rPr>
                    <w:t>70-74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83FBA3B" w14:textId="77777777" w:rsidR="003123BA" w:rsidRDefault="003123BA">
                  <w:pPr>
                    <w:rPr>
                      <w:rFonts w:eastAsia="Calibri"/>
                      <w:sz w:val="18"/>
                      <w:szCs w:val="18"/>
                      <w:lang w:val="ru-RU" w:eastAsia="zh-CN"/>
                    </w:rPr>
                  </w:pPr>
                </w:p>
              </w:tc>
            </w:tr>
            <w:tr w:rsidR="003123BA" w14:paraId="42FD6EB2"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1B17E9D" w14:textId="77777777" w:rsidR="003123BA" w:rsidRDefault="003123BA">
                  <w:pPr>
                    <w:spacing w:line="254" w:lineRule="auto"/>
                    <w:jc w:val="center"/>
                    <w:rPr>
                      <w:sz w:val="18"/>
                      <w:szCs w:val="18"/>
                    </w:rPr>
                  </w:pPr>
                  <w:r>
                    <w:rPr>
                      <w:sz w:val="18"/>
                      <w:szCs w:val="18"/>
                    </w:rPr>
                    <w:t>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1534A9D" w14:textId="77777777" w:rsidR="003123BA" w:rsidRDefault="003123BA">
                  <w:pPr>
                    <w:spacing w:line="254" w:lineRule="auto"/>
                    <w:jc w:val="center"/>
                    <w:rPr>
                      <w:sz w:val="18"/>
                      <w:szCs w:val="18"/>
                    </w:rPr>
                  </w:pPr>
                  <w:r>
                    <w:rPr>
                      <w:sz w:val="18"/>
                      <w:szCs w:val="18"/>
                    </w:rPr>
                    <w:t>2,0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362535C" w14:textId="77777777" w:rsidR="003123BA" w:rsidRDefault="003123BA">
                  <w:pPr>
                    <w:spacing w:line="254" w:lineRule="auto"/>
                    <w:jc w:val="center"/>
                    <w:rPr>
                      <w:sz w:val="18"/>
                      <w:szCs w:val="18"/>
                    </w:rPr>
                  </w:pPr>
                  <w:r>
                    <w:rPr>
                      <w:sz w:val="18"/>
                      <w:szCs w:val="18"/>
                    </w:rPr>
                    <w:t>65-69</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E24C098" w14:textId="77777777" w:rsidR="003123BA" w:rsidRDefault="003123BA">
                  <w:pPr>
                    <w:spacing w:line="254" w:lineRule="auto"/>
                    <w:jc w:val="center"/>
                    <w:rPr>
                      <w:sz w:val="18"/>
                      <w:szCs w:val="18"/>
                    </w:rPr>
                  </w:pPr>
                  <w:r>
                    <w:rPr>
                      <w:sz w:val="18"/>
                      <w:szCs w:val="18"/>
                    </w:rPr>
                    <w:t>Satisfactory</w:t>
                  </w:r>
                </w:p>
              </w:tc>
            </w:tr>
            <w:tr w:rsidR="003123BA" w14:paraId="351B64DD"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F8C7696" w14:textId="77777777" w:rsidR="003123BA" w:rsidRDefault="003123BA">
                  <w:pPr>
                    <w:spacing w:line="254" w:lineRule="auto"/>
                    <w:jc w:val="center"/>
                    <w:rPr>
                      <w:sz w:val="18"/>
                      <w:szCs w:val="18"/>
                    </w:rPr>
                  </w:pPr>
                  <w:r>
                    <w:rPr>
                      <w:sz w:val="18"/>
                      <w:szCs w:val="18"/>
                    </w:rPr>
                    <w:t>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AAE1CC1" w14:textId="77777777" w:rsidR="003123BA" w:rsidRDefault="003123BA">
                  <w:pPr>
                    <w:spacing w:line="254" w:lineRule="auto"/>
                    <w:jc w:val="center"/>
                    <w:rPr>
                      <w:sz w:val="18"/>
                      <w:szCs w:val="18"/>
                    </w:rPr>
                  </w:pPr>
                  <w:r>
                    <w:rPr>
                      <w:sz w:val="18"/>
                      <w:szCs w:val="18"/>
                    </w:rPr>
                    <w:t>1,67</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491DDCC" w14:textId="77777777" w:rsidR="003123BA" w:rsidRDefault="003123BA">
                  <w:pPr>
                    <w:spacing w:line="254" w:lineRule="auto"/>
                    <w:jc w:val="center"/>
                    <w:rPr>
                      <w:sz w:val="18"/>
                      <w:szCs w:val="18"/>
                    </w:rPr>
                  </w:pPr>
                  <w:r>
                    <w:rPr>
                      <w:sz w:val="18"/>
                      <w:szCs w:val="18"/>
                    </w:rPr>
                    <w:t>60-64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F6B21B" w14:textId="77777777" w:rsidR="003123BA" w:rsidRDefault="003123BA">
                  <w:pPr>
                    <w:rPr>
                      <w:rFonts w:eastAsia="Calibri"/>
                      <w:sz w:val="18"/>
                      <w:szCs w:val="18"/>
                      <w:lang w:val="ru-RU" w:eastAsia="zh-CN"/>
                    </w:rPr>
                  </w:pPr>
                </w:p>
              </w:tc>
            </w:tr>
            <w:tr w:rsidR="003123BA" w14:paraId="6EA771E3"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6F94ED2" w14:textId="77777777" w:rsidR="003123BA" w:rsidRDefault="003123BA">
                  <w:pPr>
                    <w:spacing w:line="254" w:lineRule="auto"/>
                    <w:jc w:val="center"/>
                    <w:rPr>
                      <w:sz w:val="18"/>
                      <w:szCs w:val="18"/>
                    </w:rPr>
                  </w:pPr>
                  <w:r>
                    <w:rPr>
                      <w:sz w:val="18"/>
                      <w:szCs w:val="18"/>
                    </w:rPr>
                    <w:t>D+</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551B4A4" w14:textId="77777777" w:rsidR="003123BA" w:rsidRDefault="003123BA">
                  <w:pPr>
                    <w:spacing w:line="254" w:lineRule="auto"/>
                    <w:jc w:val="center"/>
                    <w:rPr>
                      <w:sz w:val="18"/>
                      <w:szCs w:val="18"/>
                    </w:rPr>
                  </w:pPr>
                  <w:r>
                    <w:rPr>
                      <w:sz w:val="18"/>
                      <w:szCs w:val="18"/>
                    </w:rPr>
                    <w:t>1,33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A8BD637" w14:textId="77777777" w:rsidR="003123BA" w:rsidRDefault="003123BA">
                  <w:pPr>
                    <w:spacing w:line="254" w:lineRule="auto"/>
                    <w:jc w:val="center"/>
                    <w:rPr>
                      <w:sz w:val="18"/>
                      <w:szCs w:val="18"/>
                    </w:rPr>
                  </w:pPr>
                  <w:r>
                    <w:rPr>
                      <w:sz w:val="18"/>
                      <w:szCs w:val="18"/>
                    </w:rPr>
                    <w:t>55-59</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A5BF45" w14:textId="77777777" w:rsidR="003123BA" w:rsidRDefault="003123BA">
                  <w:pPr>
                    <w:rPr>
                      <w:rFonts w:eastAsia="Calibri"/>
                      <w:sz w:val="18"/>
                      <w:szCs w:val="18"/>
                      <w:lang w:val="ru-RU" w:eastAsia="zh-CN"/>
                    </w:rPr>
                  </w:pPr>
                </w:p>
              </w:tc>
            </w:tr>
            <w:tr w:rsidR="003123BA" w14:paraId="69739B42"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8C8F7AB" w14:textId="77777777" w:rsidR="003123BA" w:rsidRDefault="003123BA">
                  <w:pPr>
                    <w:spacing w:line="254" w:lineRule="auto"/>
                    <w:jc w:val="center"/>
                    <w:rPr>
                      <w:sz w:val="18"/>
                      <w:szCs w:val="18"/>
                    </w:rPr>
                  </w:pPr>
                  <w:r>
                    <w:rPr>
                      <w:sz w:val="18"/>
                      <w:szCs w:val="18"/>
                    </w:rPr>
                    <w:t>D</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0D22BAB" w14:textId="77777777" w:rsidR="003123BA" w:rsidRDefault="003123BA">
                  <w:pPr>
                    <w:spacing w:line="254" w:lineRule="auto"/>
                    <w:jc w:val="center"/>
                    <w:rPr>
                      <w:sz w:val="18"/>
                      <w:szCs w:val="18"/>
                    </w:rPr>
                  </w:pPr>
                  <w:r>
                    <w:rPr>
                      <w:sz w:val="18"/>
                      <w:szCs w:val="18"/>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9E22313" w14:textId="77777777" w:rsidR="003123BA" w:rsidRDefault="003123BA">
                  <w:pPr>
                    <w:spacing w:line="254" w:lineRule="auto"/>
                    <w:jc w:val="center"/>
                    <w:rPr>
                      <w:sz w:val="18"/>
                      <w:szCs w:val="18"/>
                    </w:rPr>
                  </w:pPr>
                  <w:r>
                    <w:rPr>
                      <w:sz w:val="18"/>
                      <w:szCs w:val="18"/>
                    </w:rPr>
                    <w:t>50-54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687594" w14:textId="77777777" w:rsidR="003123BA" w:rsidRDefault="003123BA">
                  <w:pPr>
                    <w:rPr>
                      <w:rFonts w:eastAsia="Calibri"/>
                      <w:sz w:val="18"/>
                      <w:szCs w:val="18"/>
                      <w:lang w:val="ru-RU" w:eastAsia="zh-CN"/>
                    </w:rPr>
                  </w:pPr>
                </w:p>
              </w:tc>
            </w:tr>
            <w:tr w:rsidR="003123BA" w14:paraId="75745434"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31833C8" w14:textId="77777777" w:rsidR="003123BA" w:rsidRDefault="003123BA">
                  <w:pPr>
                    <w:spacing w:line="254" w:lineRule="auto"/>
                    <w:jc w:val="center"/>
                    <w:rPr>
                      <w:sz w:val="18"/>
                      <w:szCs w:val="18"/>
                    </w:rPr>
                  </w:pPr>
                  <w:r>
                    <w:rPr>
                      <w:sz w:val="18"/>
                      <w:szCs w:val="18"/>
                    </w:rPr>
                    <w:t>FX</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2873C5A" w14:textId="77777777" w:rsidR="003123BA" w:rsidRDefault="003123BA">
                  <w:pPr>
                    <w:spacing w:line="254" w:lineRule="auto"/>
                    <w:jc w:val="center"/>
                    <w:rPr>
                      <w:sz w:val="18"/>
                      <w:szCs w:val="18"/>
                    </w:rPr>
                  </w:pPr>
                  <w:r>
                    <w:rPr>
                      <w:sz w:val="18"/>
                      <w:szCs w:val="18"/>
                    </w:rPr>
                    <w:t>0,5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923011E" w14:textId="77777777" w:rsidR="003123BA" w:rsidRDefault="003123BA">
                  <w:pPr>
                    <w:spacing w:line="254" w:lineRule="auto"/>
                    <w:jc w:val="center"/>
                    <w:rPr>
                      <w:sz w:val="18"/>
                      <w:szCs w:val="18"/>
                    </w:rPr>
                  </w:pPr>
                  <w:r>
                    <w:rPr>
                      <w:sz w:val="18"/>
                      <w:szCs w:val="18"/>
                    </w:rPr>
                    <w:t>25-49</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EEEAD20" w14:textId="77777777" w:rsidR="003123BA" w:rsidRDefault="003123BA">
                  <w:pPr>
                    <w:spacing w:line="254" w:lineRule="auto"/>
                    <w:jc w:val="center"/>
                    <w:rPr>
                      <w:sz w:val="18"/>
                      <w:szCs w:val="18"/>
                    </w:rPr>
                  </w:pPr>
                  <w:r>
                    <w:rPr>
                      <w:sz w:val="18"/>
                      <w:szCs w:val="18"/>
                    </w:rPr>
                    <w:t>Failure </w:t>
                  </w:r>
                </w:p>
              </w:tc>
            </w:tr>
            <w:tr w:rsidR="003123BA" w14:paraId="5843A658"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ACF35D8" w14:textId="77777777" w:rsidR="003123BA" w:rsidRDefault="003123BA">
                  <w:pPr>
                    <w:spacing w:line="254" w:lineRule="auto"/>
                    <w:jc w:val="center"/>
                    <w:rPr>
                      <w:sz w:val="18"/>
                      <w:szCs w:val="18"/>
                    </w:rPr>
                  </w:pPr>
                  <w:r>
                    <w:rPr>
                      <w:sz w:val="18"/>
                      <w:szCs w:val="18"/>
                    </w:rPr>
                    <w:t>F</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A51691F" w14:textId="77777777" w:rsidR="003123BA" w:rsidRDefault="003123BA">
                  <w:pPr>
                    <w:spacing w:line="254" w:lineRule="auto"/>
                    <w:jc w:val="center"/>
                    <w:rPr>
                      <w:sz w:val="18"/>
                      <w:szCs w:val="18"/>
                    </w:rPr>
                  </w:pPr>
                  <w:r>
                    <w:rPr>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03AB94F" w14:textId="77777777" w:rsidR="003123BA" w:rsidRDefault="003123BA">
                  <w:pPr>
                    <w:spacing w:line="254" w:lineRule="auto"/>
                    <w:jc w:val="center"/>
                    <w:rPr>
                      <w:sz w:val="18"/>
                      <w:szCs w:val="18"/>
                    </w:rPr>
                  </w:pPr>
                  <w:r>
                    <w:rPr>
                      <w:sz w:val="18"/>
                      <w:szCs w:val="18"/>
                    </w:rPr>
                    <w:t>0-24</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E3C684" w14:textId="77777777" w:rsidR="003123BA" w:rsidRDefault="003123BA">
                  <w:pPr>
                    <w:rPr>
                      <w:rFonts w:eastAsia="Calibri"/>
                      <w:sz w:val="18"/>
                      <w:szCs w:val="18"/>
                      <w:lang w:val="ru-RU" w:eastAsia="zh-CN"/>
                    </w:rPr>
                  </w:pPr>
                </w:p>
              </w:tc>
            </w:tr>
            <w:tr w:rsidR="003123BA" w14:paraId="18BAB2A6"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651697E" w14:textId="77777777" w:rsidR="003123BA" w:rsidRDefault="003123BA">
                  <w:pPr>
                    <w:spacing w:line="254" w:lineRule="auto"/>
                    <w:jc w:val="center"/>
                    <w:rPr>
                      <w:sz w:val="18"/>
                      <w:szCs w:val="18"/>
                    </w:rPr>
                  </w:pPr>
                  <w:r>
                    <w:rPr>
                      <w:sz w:val="18"/>
                      <w:szCs w:val="18"/>
                    </w:rPr>
                    <w:t>I (Incomplete)</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C48D359" w14:textId="77777777" w:rsidR="003123BA" w:rsidRDefault="003123BA">
                  <w:pPr>
                    <w:spacing w:line="254" w:lineRule="auto"/>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0E0EF99" w14:textId="77777777" w:rsidR="003123BA" w:rsidRDefault="003123BA">
                  <w:pPr>
                    <w:spacing w:line="254" w:lineRule="auto"/>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0549A93" w14:textId="77777777" w:rsidR="003123BA" w:rsidRDefault="003123BA">
                  <w:pPr>
                    <w:spacing w:line="254" w:lineRule="auto"/>
                    <w:jc w:val="center"/>
                    <w:rPr>
                      <w:sz w:val="18"/>
                      <w:szCs w:val="18"/>
                      <w:lang w:val="en-US"/>
                    </w:rPr>
                  </w:pPr>
                  <w:r>
                    <w:rPr>
                      <w:sz w:val="18"/>
                      <w:szCs w:val="18"/>
                      <w:lang w:val="en-US"/>
                    </w:rPr>
                    <w:t>Incomplete</w:t>
                  </w:r>
                  <w:r>
                    <w:rPr>
                      <w:sz w:val="18"/>
                      <w:szCs w:val="18"/>
                      <w:lang w:val="en-US"/>
                    </w:rPr>
                    <w:br/>
                    <w:t>(shall not be taken into account when calculating GPA)</w:t>
                  </w:r>
                </w:p>
              </w:tc>
            </w:tr>
            <w:tr w:rsidR="003123BA" w14:paraId="41D35D1A"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D645B74" w14:textId="77777777" w:rsidR="003123BA" w:rsidRDefault="003123BA">
                  <w:pPr>
                    <w:spacing w:line="254" w:lineRule="auto"/>
                    <w:jc w:val="center"/>
                    <w:rPr>
                      <w:sz w:val="18"/>
                      <w:szCs w:val="18"/>
                      <w:lang w:val="ru-RU"/>
                    </w:rPr>
                  </w:pPr>
                  <w:r>
                    <w:rPr>
                      <w:sz w:val="18"/>
                      <w:szCs w:val="18"/>
                    </w:rPr>
                    <w:t>AU (Audit)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E15401E" w14:textId="77777777" w:rsidR="003123BA" w:rsidRDefault="003123BA">
                  <w:pPr>
                    <w:spacing w:line="254" w:lineRule="auto"/>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049839C" w14:textId="77777777" w:rsidR="003123BA" w:rsidRDefault="003123BA">
                  <w:pPr>
                    <w:spacing w:line="254" w:lineRule="auto"/>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F4AC0CE" w14:textId="77777777" w:rsidR="003123BA" w:rsidRDefault="003123BA">
                  <w:pPr>
                    <w:spacing w:line="254" w:lineRule="auto"/>
                    <w:jc w:val="center"/>
                    <w:rPr>
                      <w:sz w:val="18"/>
                      <w:szCs w:val="18"/>
                      <w:lang w:val="en-US"/>
                    </w:rPr>
                  </w:pPr>
                  <w:r>
                    <w:rPr>
                      <w:sz w:val="18"/>
                      <w:szCs w:val="18"/>
                      <w:lang w:val="en-US"/>
                    </w:rPr>
                    <w:t>Audit</w:t>
                  </w:r>
                  <w:r>
                    <w:rPr>
                      <w:sz w:val="18"/>
                      <w:szCs w:val="18"/>
                      <w:lang w:val="en-US"/>
                    </w:rPr>
                    <w:br/>
                    <w:t>(shall not be taken into account when calculating GPA)</w:t>
                  </w:r>
                </w:p>
              </w:tc>
            </w:tr>
            <w:tr w:rsidR="003123BA" w14:paraId="7A578B97"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4A7861C" w14:textId="77777777" w:rsidR="003123BA" w:rsidRDefault="003123BA">
                  <w:pPr>
                    <w:spacing w:line="254" w:lineRule="auto"/>
                    <w:jc w:val="center"/>
                    <w:rPr>
                      <w:sz w:val="18"/>
                      <w:szCs w:val="18"/>
                      <w:lang w:val="ru-RU"/>
                    </w:rPr>
                  </w:pPr>
                  <w:r>
                    <w:rPr>
                      <w:sz w:val="18"/>
                      <w:szCs w:val="18"/>
                    </w:rPr>
                    <w:t>Cert.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9D0CDF2" w14:textId="77777777" w:rsidR="003123BA" w:rsidRDefault="003123BA">
                  <w:pPr>
                    <w:spacing w:line="254" w:lineRule="auto"/>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A79745D" w14:textId="77777777" w:rsidR="003123BA" w:rsidRDefault="003123BA">
                  <w:pPr>
                    <w:spacing w:line="254" w:lineRule="auto"/>
                    <w:jc w:val="center"/>
                    <w:rPr>
                      <w:sz w:val="18"/>
                      <w:szCs w:val="18"/>
                    </w:rPr>
                  </w:pPr>
                  <w:r>
                    <w:rPr>
                      <w:sz w:val="18"/>
                      <w:szCs w:val="18"/>
                    </w:rPr>
                    <w:t>30-60</w:t>
                  </w:r>
                  <w:r>
                    <w:rPr>
                      <w:sz w:val="18"/>
                      <w:szCs w:val="18"/>
                    </w:rPr>
                    <w:br/>
                    <w:t>50-100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071D726" w14:textId="77777777" w:rsidR="003123BA" w:rsidRDefault="003123BA">
                  <w:pPr>
                    <w:spacing w:line="254" w:lineRule="auto"/>
                    <w:jc w:val="center"/>
                    <w:rPr>
                      <w:sz w:val="18"/>
                      <w:szCs w:val="18"/>
                      <w:lang w:val="en-US"/>
                    </w:rPr>
                  </w:pPr>
                  <w:r>
                    <w:rPr>
                      <w:sz w:val="18"/>
                      <w:szCs w:val="18"/>
                      <w:lang w:val="en-US"/>
                    </w:rPr>
                    <w:t>"Certification"</w:t>
                  </w:r>
                  <w:r>
                    <w:rPr>
                      <w:sz w:val="18"/>
                      <w:szCs w:val="18"/>
                      <w:lang w:val="en-US"/>
                    </w:rPr>
                    <w:br/>
                    <w:t>(shall not be taken into account when calculating GPA)</w:t>
                  </w:r>
                </w:p>
              </w:tc>
            </w:tr>
            <w:tr w:rsidR="003123BA" w14:paraId="13205EBD"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B93284E" w14:textId="77777777" w:rsidR="003123BA" w:rsidRDefault="003123BA">
                  <w:pPr>
                    <w:spacing w:line="254" w:lineRule="auto"/>
                    <w:jc w:val="center"/>
                    <w:rPr>
                      <w:sz w:val="18"/>
                      <w:szCs w:val="18"/>
                      <w:lang w:val="ru-RU"/>
                    </w:rPr>
                  </w:pPr>
                  <w:r>
                    <w:rPr>
                      <w:sz w:val="18"/>
                      <w:szCs w:val="18"/>
                    </w:rPr>
                    <w:t>Uncert.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77DE2F9" w14:textId="77777777" w:rsidR="003123BA" w:rsidRDefault="003123BA">
                  <w:pPr>
                    <w:spacing w:line="254" w:lineRule="auto"/>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3792B7F" w14:textId="77777777" w:rsidR="003123BA" w:rsidRDefault="003123BA">
                  <w:pPr>
                    <w:spacing w:line="254" w:lineRule="auto"/>
                    <w:jc w:val="center"/>
                    <w:rPr>
                      <w:sz w:val="18"/>
                      <w:szCs w:val="18"/>
                    </w:rPr>
                  </w:pPr>
                  <w:r>
                    <w:rPr>
                      <w:sz w:val="18"/>
                      <w:szCs w:val="18"/>
                    </w:rPr>
                    <w:t>0-29</w:t>
                  </w:r>
                  <w:r>
                    <w:rPr>
                      <w:sz w:val="18"/>
                      <w:szCs w:val="18"/>
                    </w:rPr>
                    <w:br/>
                    <w:t>0-49</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A867416" w14:textId="77777777" w:rsidR="003123BA" w:rsidRDefault="003123BA">
                  <w:pPr>
                    <w:spacing w:line="254" w:lineRule="auto"/>
                    <w:jc w:val="center"/>
                    <w:rPr>
                      <w:sz w:val="18"/>
                      <w:szCs w:val="18"/>
                      <w:lang w:val="en-US"/>
                    </w:rPr>
                  </w:pPr>
                  <w:r>
                    <w:rPr>
                      <w:sz w:val="18"/>
                      <w:szCs w:val="18"/>
                      <w:lang w:val="en-US"/>
                    </w:rPr>
                    <w:t>"Uncertification"</w:t>
                  </w:r>
                  <w:r>
                    <w:rPr>
                      <w:sz w:val="18"/>
                      <w:szCs w:val="18"/>
                      <w:lang w:val="en-US"/>
                    </w:rPr>
                    <w:br/>
                    <w:t>(shall not be taken into account when calculating GPA)</w:t>
                  </w:r>
                </w:p>
              </w:tc>
            </w:tr>
            <w:tr w:rsidR="003123BA" w14:paraId="00F354D6" w14:textId="77777777">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BDF3E1E" w14:textId="77777777" w:rsidR="003123BA" w:rsidRDefault="003123BA">
                  <w:pPr>
                    <w:spacing w:line="254" w:lineRule="auto"/>
                    <w:jc w:val="center"/>
                    <w:rPr>
                      <w:sz w:val="18"/>
                      <w:szCs w:val="18"/>
                      <w:lang w:val="ru-RU"/>
                    </w:rPr>
                  </w:pPr>
                  <w:r>
                    <w:rPr>
                      <w:sz w:val="18"/>
                      <w:szCs w:val="18"/>
                    </w:rPr>
                    <w:t>R-difference</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E5EED5A" w14:textId="77777777" w:rsidR="003123BA" w:rsidRDefault="003123BA">
                  <w:pPr>
                    <w:spacing w:line="254" w:lineRule="auto"/>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AC4511D" w14:textId="77777777" w:rsidR="003123BA" w:rsidRDefault="003123BA">
                  <w:pPr>
                    <w:spacing w:line="254" w:lineRule="auto"/>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868A0F3" w14:textId="77777777" w:rsidR="003123BA" w:rsidRDefault="003123BA">
                  <w:pPr>
                    <w:spacing w:line="254" w:lineRule="auto"/>
                    <w:jc w:val="center"/>
                    <w:rPr>
                      <w:sz w:val="18"/>
                      <w:szCs w:val="18"/>
                      <w:lang w:val="en-US"/>
                    </w:rPr>
                  </w:pPr>
                  <w:r>
                    <w:rPr>
                      <w:sz w:val="18"/>
                      <w:szCs w:val="18"/>
                      <w:lang w:val="en-US"/>
                    </w:rPr>
                    <w:t>"Discipline difference on curriculum"</w:t>
                  </w:r>
                  <w:r>
                    <w:rPr>
                      <w:sz w:val="18"/>
                      <w:szCs w:val="18"/>
                      <w:lang w:val="en-US"/>
                    </w:rPr>
                    <w:br/>
                    <w:t>(shall not be taken into account when calculating GPA)</w:t>
                  </w:r>
                </w:p>
              </w:tc>
            </w:tr>
          </w:tbl>
          <w:p w14:paraId="120A3EF5" w14:textId="77777777" w:rsidR="003123BA" w:rsidRDefault="003123BA">
            <w:pPr>
              <w:jc w:val="center"/>
              <w:rPr>
                <w:rFonts w:ascii="Calibri" w:eastAsia="DengXian" w:hAnsi="Calibri"/>
                <w:sz w:val="20"/>
                <w:szCs w:val="20"/>
                <w:lang w:val="en-US"/>
              </w:rPr>
            </w:pPr>
          </w:p>
        </w:tc>
      </w:tr>
    </w:tbl>
    <w:p w14:paraId="4D0FC253" w14:textId="77777777" w:rsidR="003123BA" w:rsidRDefault="003123BA" w:rsidP="003123BA">
      <w:pPr>
        <w:widowControl w:val="0"/>
        <w:ind w:right="-19"/>
        <w:jc w:val="both"/>
        <w:rPr>
          <w:rFonts w:eastAsia="Calibri"/>
          <w:sz w:val="18"/>
          <w:szCs w:val="18"/>
          <w:lang w:val="en-US" w:eastAsia="zh-CN"/>
        </w:rPr>
      </w:pPr>
    </w:p>
    <w:p w14:paraId="22D44008" w14:textId="77777777" w:rsidR="00206E46" w:rsidRPr="003123BA" w:rsidRDefault="00206E46">
      <w:pPr>
        <w:rPr>
          <w:sz w:val="20"/>
          <w:szCs w:val="20"/>
          <w:lang w:val="en-US"/>
        </w:rPr>
      </w:pPr>
    </w:p>
    <w:p w14:paraId="0929617B" w14:textId="77777777" w:rsidR="00F6159D" w:rsidRDefault="00F6159D">
      <w:pPr>
        <w:rPr>
          <w:sz w:val="20"/>
          <w:szCs w:val="20"/>
          <w:lang w:val="kk-KZ"/>
        </w:rPr>
      </w:pPr>
    </w:p>
    <w:p w14:paraId="3220D2B7" w14:textId="77777777" w:rsidR="00F6159D" w:rsidRDefault="00F6159D">
      <w:pPr>
        <w:rPr>
          <w:sz w:val="20"/>
          <w:szCs w:val="20"/>
          <w:lang w:val="kk-KZ"/>
        </w:rPr>
      </w:pPr>
    </w:p>
    <w:p w14:paraId="4C6630F2" w14:textId="77777777" w:rsidR="00771091" w:rsidRDefault="00771091" w:rsidP="00771091">
      <w:pPr>
        <w:spacing w:after="120"/>
        <w:jc w:val="both"/>
        <w:rPr>
          <w:b/>
          <w:sz w:val="20"/>
          <w:szCs w:val="20"/>
        </w:rPr>
      </w:pPr>
      <w:r>
        <w:rPr>
          <w:b/>
          <w:sz w:val="20"/>
          <w:szCs w:val="20"/>
        </w:rPr>
        <w:t xml:space="preserve">Dean ___________________________________Kurmanbayeva M.S. </w:t>
      </w:r>
    </w:p>
    <w:p w14:paraId="0770903B" w14:textId="77777777" w:rsidR="00771091" w:rsidRDefault="00771091" w:rsidP="00771091">
      <w:pPr>
        <w:spacing w:after="120"/>
        <w:jc w:val="both"/>
        <w:rPr>
          <w:b/>
          <w:sz w:val="20"/>
          <w:szCs w:val="20"/>
        </w:rPr>
      </w:pPr>
      <w:r>
        <w:rPr>
          <w:b/>
          <w:sz w:val="20"/>
          <w:szCs w:val="20"/>
        </w:rPr>
        <w:t xml:space="preserve">                                                                         </w:t>
      </w:r>
    </w:p>
    <w:p w14:paraId="0459D285" w14:textId="77777777" w:rsidR="00771091" w:rsidRDefault="00771091" w:rsidP="00771091">
      <w:pPr>
        <w:spacing w:after="120"/>
        <w:rPr>
          <w:b/>
          <w:sz w:val="20"/>
          <w:szCs w:val="20"/>
        </w:rPr>
      </w:pPr>
      <w:r>
        <w:rPr>
          <w:b/>
          <w:sz w:val="20"/>
          <w:szCs w:val="20"/>
        </w:rPr>
        <w:t>Head of Department ______________________Kistaybayeva A.S.</w:t>
      </w:r>
    </w:p>
    <w:p w14:paraId="04EDFCCE" w14:textId="77777777" w:rsidR="00771091" w:rsidRDefault="00771091" w:rsidP="00771091">
      <w:pPr>
        <w:spacing w:after="120"/>
        <w:rPr>
          <w:sz w:val="20"/>
          <w:szCs w:val="20"/>
        </w:rPr>
      </w:pPr>
      <w:r>
        <w:rPr>
          <w:b/>
          <w:sz w:val="20"/>
          <w:szCs w:val="20"/>
        </w:rPr>
        <w:t>Lecturer ________________________________Kenzhebayeva S.S.</w:t>
      </w:r>
    </w:p>
    <w:p w14:paraId="33DFBA26" w14:textId="77777777" w:rsidR="00F6159D" w:rsidRDefault="00F6159D">
      <w:pPr>
        <w:rPr>
          <w:sz w:val="20"/>
          <w:szCs w:val="20"/>
          <w:lang w:val="kk-KZ"/>
        </w:rPr>
      </w:pPr>
    </w:p>
    <w:p w14:paraId="5D290400" w14:textId="77777777" w:rsidR="00F6159D" w:rsidRDefault="00F6159D">
      <w:pPr>
        <w:rPr>
          <w:sz w:val="20"/>
          <w:szCs w:val="20"/>
          <w:lang w:val="kk-KZ"/>
        </w:rPr>
      </w:pPr>
    </w:p>
    <w:p w14:paraId="44A56FB2" w14:textId="77777777" w:rsidR="00F6159D" w:rsidRDefault="00F6159D">
      <w:pPr>
        <w:rPr>
          <w:sz w:val="20"/>
          <w:szCs w:val="20"/>
          <w:lang w:val="kk-KZ"/>
        </w:rPr>
      </w:pPr>
    </w:p>
    <w:p w14:paraId="2DAA78E5" w14:textId="77777777" w:rsidR="00F6159D" w:rsidRDefault="00F6159D">
      <w:pPr>
        <w:rPr>
          <w:sz w:val="20"/>
          <w:szCs w:val="20"/>
          <w:lang w:val="kk-KZ"/>
        </w:rPr>
      </w:pPr>
    </w:p>
    <w:p w14:paraId="35682518" w14:textId="77777777" w:rsidR="00F6159D" w:rsidRDefault="00F6159D">
      <w:pPr>
        <w:rPr>
          <w:sz w:val="20"/>
          <w:szCs w:val="20"/>
          <w:lang w:val="kk-KZ"/>
        </w:rPr>
      </w:pPr>
    </w:p>
    <w:p w14:paraId="4B15998A" w14:textId="77777777" w:rsidR="00F6159D" w:rsidRDefault="00F6159D">
      <w:pPr>
        <w:rPr>
          <w:sz w:val="20"/>
          <w:szCs w:val="20"/>
          <w:lang w:val="kk-KZ"/>
        </w:rPr>
      </w:pPr>
    </w:p>
    <w:p w14:paraId="7D48CEA5" w14:textId="77777777" w:rsidR="00F6159D" w:rsidRDefault="00F6159D">
      <w:pPr>
        <w:rPr>
          <w:sz w:val="20"/>
          <w:szCs w:val="20"/>
          <w:lang w:val="kk-KZ"/>
        </w:rPr>
      </w:pPr>
    </w:p>
    <w:p w14:paraId="5E4A13BA" w14:textId="77777777" w:rsidR="00F6159D" w:rsidRDefault="00F6159D">
      <w:pPr>
        <w:rPr>
          <w:sz w:val="20"/>
          <w:szCs w:val="20"/>
          <w:lang w:val="kk-KZ"/>
        </w:rPr>
      </w:pPr>
    </w:p>
    <w:p w14:paraId="6A9BE1A8" w14:textId="77777777" w:rsidR="00F6159D" w:rsidRDefault="00F6159D">
      <w:pPr>
        <w:rPr>
          <w:sz w:val="20"/>
          <w:szCs w:val="20"/>
          <w:lang w:val="kk-KZ"/>
        </w:rPr>
      </w:pPr>
    </w:p>
    <w:p w14:paraId="4A81D8B6" w14:textId="77777777" w:rsidR="00F6159D" w:rsidRDefault="00F6159D">
      <w:pPr>
        <w:rPr>
          <w:sz w:val="20"/>
          <w:szCs w:val="20"/>
          <w:lang w:val="kk-KZ"/>
        </w:rPr>
      </w:pPr>
    </w:p>
    <w:p w14:paraId="71D4E328" w14:textId="77777777" w:rsidR="00F6159D" w:rsidRDefault="00F6159D">
      <w:pPr>
        <w:rPr>
          <w:sz w:val="20"/>
          <w:szCs w:val="20"/>
          <w:lang w:val="kk-KZ"/>
        </w:rPr>
      </w:pPr>
    </w:p>
    <w:p w14:paraId="28FC9C04" w14:textId="77777777" w:rsidR="00F6159D" w:rsidRDefault="00F6159D">
      <w:pPr>
        <w:rPr>
          <w:sz w:val="20"/>
          <w:szCs w:val="20"/>
          <w:lang w:val="kk-KZ"/>
        </w:rPr>
      </w:pPr>
    </w:p>
    <w:p w14:paraId="7B25A4BD" w14:textId="77777777" w:rsidR="00F6159D" w:rsidRDefault="00F6159D">
      <w:pPr>
        <w:rPr>
          <w:sz w:val="20"/>
          <w:szCs w:val="20"/>
          <w:lang w:val="kk-KZ"/>
        </w:rPr>
      </w:pPr>
    </w:p>
    <w:p w14:paraId="732F3052" w14:textId="77777777" w:rsidR="00F6159D" w:rsidRDefault="00F6159D">
      <w:pPr>
        <w:rPr>
          <w:sz w:val="20"/>
          <w:szCs w:val="20"/>
          <w:lang w:val="kk-KZ"/>
        </w:rPr>
      </w:pPr>
    </w:p>
    <w:p w14:paraId="4978E53F" w14:textId="77777777" w:rsidR="00F6159D" w:rsidRDefault="00F6159D">
      <w:pPr>
        <w:rPr>
          <w:sz w:val="20"/>
          <w:szCs w:val="20"/>
          <w:lang w:val="kk-KZ"/>
        </w:rPr>
      </w:pPr>
    </w:p>
    <w:p w14:paraId="0D292106" w14:textId="77777777" w:rsidR="00F6159D" w:rsidRDefault="00F6159D">
      <w:pPr>
        <w:rPr>
          <w:sz w:val="20"/>
          <w:szCs w:val="20"/>
          <w:lang w:val="kk-KZ"/>
        </w:rPr>
      </w:pPr>
    </w:p>
    <w:sectPr w:rsidR="00F6159D"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18E85" w14:textId="77777777" w:rsidR="001473AF" w:rsidRDefault="001473AF" w:rsidP="004C6A23">
      <w:r>
        <w:separator/>
      </w:r>
    </w:p>
  </w:endnote>
  <w:endnote w:type="continuationSeparator" w:id="0">
    <w:p w14:paraId="5EBEA23B" w14:textId="77777777" w:rsidR="001473AF" w:rsidRDefault="001473AF" w:rsidP="004C6A23">
      <w:r>
        <w:continuationSeparator/>
      </w:r>
    </w:p>
  </w:endnote>
  <w:endnote w:type="continuationNotice" w:id="1">
    <w:p w14:paraId="29662F87" w14:textId="77777777" w:rsidR="001473AF" w:rsidRDefault="001473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AGaramondPro-Regular_2uy">
    <w:altName w:val="Cambria"/>
    <w:panose1 w:val="00000000000000000000"/>
    <w:charset w:val="00"/>
    <w:family w:val="roman"/>
    <w:notTrueType/>
    <w:pitch w:val="default"/>
  </w:font>
  <w:font w:name="QOVFH+ArialMT">
    <w:altName w:val="Sylfaen"/>
    <w:charset w:val="01"/>
    <w:family w:val="auto"/>
    <w:pitch w:val="variable"/>
    <w:sig w:usb0="E0002EFF" w:usb1="C000785B" w:usb2="00000009" w:usb3="00000000" w:csb0="400001FF" w:csb1="FFFF0000"/>
  </w:font>
  <w:font w:name="VWXFY+ArialMT">
    <w:altName w:val="Sylfaen"/>
    <w:charset w:val="01"/>
    <w:family w:val="auto"/>
    <w:pitch w:val="variable"/>
    <w:sig w:usb0="E0002EFF" w:usb1="C000785B" w:usb2="00000009" w:usb3="00000000" w:csb0="400001FF" w:csb1="FFFF0000"/>
  </w:font>
  <w:font w:name="KPSPR+TimesNewRomanPSMT">
    <w:altName w:val="Sylfaen"/>
    <w:charset w:val="01"/>
    <w:family w:val="auto"/>
    <w:pitch w:val="variable"/>
    <w:sig w:usb0="E0002EFF" w:usb1="C000785B" w:usb2="00000009" w:usb3="00000000" w:csb0="400001FF" w:csb1="FFFF0000"/>
  </w:font>
  <w:font w:name="MGCEF+ArialMT">
    <w:altName w:val="Sylfaen"/>
    <w:charset w:val="01"/>
    <w:family w:val="auto"/>
    <w:pitch w:val="variable"/>
    <w:sig w:usb0="E0002EFF" w:usb1="C000785B" w:usb2="00000009" w:usb3="00000000" w:csb0="400001FF" w:csb1="FFFF0000"/>
  </w:font>
  <w:font w:name="BFARP+ArialMT">
    <w:altName w:val="Sylfaen"/>
    <w:charset w:val="01"/>
    <w:family w:val="auto"/>
    <w:pitch w:val="variable"/>
    <w:sig w:usb0="E0002EFF" w:usb1="C000785B" w:usb2="00000009" w:usb3="00000000" w:csb0="400001FF" w:csb1="FFFF0000"/>
  </w:font>
  <w:font w:name="Times New Roman CYR">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07731" w14:textId="77777777" w:rsidR="001473AF" w:rsidRDefault="001473AF" w:rsidP="004C6A23">
      <w:r>
        <w:separator/>
      </w:r>
    </w:p>
  </w:footnote>
  <w:footnote w:type="continuationSeparator" w:id="0">
    <w:p w14:paraId="5E8F41C8" w14:textId="77777777" w:rsidR="001473AF" w:rsidRDefault="001473AF" w:rsidP="004C6A23">
      <w:r>
        <w:continuationSeparator/>
      </w:r>
    </w:p>
  </w:footnote>
  <w:footnote w:type="continuationNotice" w:id="1">
    <w:p w14:paraId="58B8259F" w14:textId="77777777" w:rsidR="001473AF" w:rsidRDefault="001473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984939"/>
    <w:multiLevelType w:val="hybridMultilevel"/>
    <w:tmpl w:val="4824F2F4"/>
    <w:lvl w:ilvl="0" w:tplc="10FAB56E">
      <w:start w:val="1"/>
      <w:numFmt w:val="decimal"/>
      <w:lvlText w:val="%1."/>
      <w:lvlJc w:val="left"/>
      <w:pPr>
        <w:tabs>
          <w:tab w:val="num" w:pos="720"/>
        </w:tabs>
        <w:ind w:left="720" w:hanging="360"/>
      </w:pPr>
      <w:rPr>
        <w:rFonts w:hint="default"/>
        <w:b w:val="0"/>
        <w:bCs w:val="0"/>
        <w:color w:val="auto"/>
        <w:sz w:val="18"/>
        <w:szCs w:val="18"/>
      </w:rPr>
    </w:lvl>
    <w:lvl w:ilvl="1" w:tplc="FFFFFFFF" w:tentative="1">
      <w:start w:val="1"/>
      <w:numFmt w:val="lowerRoman"/>
      <w:lvlText w:val="%2."/>
      <w:lvlJc w:val="right"/>
      <w:pPr>
        <w:tabs>
          <w:tab w:val="num" w:pos="1440"/>
        </w:tabs>
        <w:ind w:left="1440" w:hanging="360"/>
      </w:pPr>
    </w:lvl>
    <w:lvl w:ilvl="2" w:tplc="FFFFFFFF" w:tentative="1">
      <w:start w:val="1"/>
      <w:numFmt w:val="lowerRoman"/>
      <w:lvlText w:val="%3."/>
      <w:lvlJc w:val="right"/>
      <w:pPr>
        <w:tabs>
          <w:tab w:val="num" w:pos="2160"/>
        </w:tabs>
        <w:ind w:left="2160" w:hanging="360"/>
      </w:pPr>
    </w:lvl>
    <w:lvl w:ilvl="3" w:tplc="FFFFFFFF" w:tentative="1">
      <w:start w:val="1"/>
      <w:numFmt w:val="lowerRoman"/>
      <w:lvlText w:val="%4."/>
      <w:lvlJc w:val="right"/>
      <w:pPr>
        <w:tabs>
          <w:tab w:val="num" w:pos="2880"/>
        </w:tabs>
        <w:ind w:left="2880" w:hanging="360"/>
      </w:pPr>
    </w:lvl>
    <w:lvl w:ilvl="4" w:tplc="FFFFFFFF" w:tentative="1">
      <w:start w:val="1"/>
      <w:numFmt w:val="lowerRoman"/>
      <w:lvlText w:val="%5."/>
      <w:lvlJc w:val="right"/>
      <w:pPr>
        <w:tabs>
          <w:tab w:val="num" w:pos="3600"/>
        </w:tabs>
        <w:ind w:left="3600" w:hanging="360"/>
      </w:pPr>
    </w:lvl>
    <w:lvl w:ilvl="5" w:tplc="FFFFFFFF" w:tentative="1">
      <w:start w:val="1"/>
      <w:numFmt w:val="lowerRoman"/>
      <w:lvlText w:val="%6."/>
      <w:lvlJc w:val="right"/>
      <w:pPr>
        <w:tabs>
          <w:tab w:val="num" w:pos="4320"/>
        </w:tabs>
        <w:ind w:left="4320" w:hanging="360"/>
      </w:pPr>
    </w:lvl>
    <w:lvl w:ilvl="6" w:tplc="FFFFFFFF" w:tentative="1">
      <w:start w:val="1"/>
      <w:numFmt w:val="lowerRoman"/>
      <w:lvlText w:val="%7."/>
      <w:lvlJc w:val="right"/>
      <w:pPr>
        <w:tabs>
          <w:tab w:val="num" w:pos="5040"/>
        </w:tabs>
        <w:ind w:left="5040" w:hanging="360"/>
      </w:pPr>
    </w:lvl>
    <w:lvl w:ilvl="7" w:tplc="FFFFFFFF" w:tentative="1">
      <w:start w:val="1"/>
      <w:numFmt w:val="lowerRoman"/>
      <w:lvlText w:val="%8."/>
      <w:lvlJc w:val="right"/>
      <w:pPr>
        <w:tabs>
          <w:tab w:val="num" w:pos="5760"/>
        </w:tabs>
        <w:ind w:left="5760" w:hanging="360"/>
      </w:pPr>
    </w:lvl>
    <w:lvl w:ilvl="8" w:tplc="FFFFFFFF" w:tentative="1">
      <w:start w:val="1"/>
      <w:numFmt w:val="lowerRoman"/>
      <w:lvlText w:val="%9."/>
      <w:lvlJc w:val="right"/>
      <w:pPr>
        <w:tabs>
          <w:tab w:val="num" w:pos="6480"/>
        </w:tabs>
        <w:ind w:left="6480" w:hanging="360"/>
      </w:p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9118DF"/>
    <w:multiLevelType w:val="hybridMultilevel"/>
    <w:tmpl w:val="B4BC13A8"/>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96518C"/>
    <w:multiLevelType w:val="hybridMultilevel"/>
    <w:tmpl w:val="3C8410F0"/>
    <w:lvl w:ilvl="0" w:tplc="32FEB930">
      <w:start w:val="1"/>
      <w:numFmt w:val="lowerRoman"/>
      <w:lvlText w:val="%1."/>
      <w:lvlJc w:val="right"/>
      <w:pPr>
        <w:tabs>
          <w:tab w:val="num" w:pos="720"/>
        </w:tabs>
        <w:ind w:left="720" w:hanging="360"/>
      </w:pPr>
    </w:lvl>
    <w:lvl w:ilvl="1" w:tplc="17E646E8" w:tentative="1">
      <w:start w:val="1"/>
      <w:numFmt w:val="lowerRoman"/>
      <w:lvlText w:val="%2."/>
      <w:lvlJc w:val="right"/>
      <w:pPr>
        <w:tabs>
          <w:tab w:val="num" w:pos="1440"/>
        </w:tabs>
        <w:ind w:left="1440" w:hanging="360"/>
      </w:pPr>
    </w:lvl>
    <w:lvl w:ilvl="2" w:tplc="980EC54E" w:tentative="1">
      <w:start w:val="1"/>
      <w:numFmt w:val="lowerRoman"/>
      <w:lvlText w:val="%3."/>
      <w:lvlJc w:val="right"/>
      <w:pPr>
        <w:tabs>
          <w:tab w:val="num" w:pos="2160"/>
        </w:tabs>
        <w:ind w:left="2160" w:hanging="360"/>
      </w:pPr>
    </w:lvl>
    <w:lvl w:ilvl="3" w:tplc="B61CFE44" w:tentative="1">
      <w:start w:val="1"/>
      <w:numFmt w:val="lowerRoman"/>
      <w:lvlText w:val="%4."/>
      <w:lvlJc w:val="right"/>
      <w:pPr>
        <w:tabs>
          <w:tab w:val="num" w:pos="2880"/>
        </w:tabs>
        <w:ind w:left="2880" w:hanging="360"/>
      </w:pPr>
    </w:lvl>
    <w:lvl w:ilvl="4" w:tplc="14B0EA70" w:tentative="1">
      <w:start w:val="1"/>
      <w:numFmt w:val="lowerRoman"/>
      <w:lvlText w:val="%5."/>
      <w:lvlJc w:val="right"/>
      <w:pPr>
        <w:tabs>
          <w:tab w:val="num" w:pos="3600"/>
        </w:tabs>
        <w:ind w:left="3600" w:hanging="360"/>
      </w:pPr>
    </w:lvl>
    <w:lvl w:ilvl="5" w:tplc="8BA0DF34" w:tentative="1">
      <w:start w:val="1"/>
      <w:numFmt w:val="lowerRoman"/>
      <w:lvlText w:val="%6."/>
      <w:lvlJc w:val="right"/>
      <w:pPr>
        <w:tabs>
          <w:tab w:val="num" w:pos="4320"/>
        </w:tabs>
        <w:ind w:left="4320" w:hanging="360"/>
      </w:pPr>
    </w:lvl>
    <w:lvl w:ilvl="6" w:tplc="76C8684E" w:tentative="1">
      <w:start w:val="1"/>
      <w:numFmt w:val="lowerRoman"/>
      <w:lvlText w:val="%7."/>
      <w:lvlJc w:val="right"/>
      <w:pPr>
        <w:tabs>
          <w:tab w:val="num" w:pos="5040"/>
        </w:tabs>
        <w:ind w:left="5040" w:hanging="360"/>
      </w:pPr>
    </w:lvl>
    <w:lvl w:ilvl="7" w:tplc="DEC00692" w:tentative="1">
      <w:start w:val="1"/>
      <w:numFmt w:val="lowerRoman"/>
      <w:lvlText w:val="%8."/>
      <w:lvlJc w:val="right"/>
      <w:pPr>
        <w:tabs>
          <w:tab w:val="num" w:pos="5760"/>
        </w:tabs>
        <w:ind w:left="5760" w:hanging="360"/>
      </w:pPr>
    </w:lvl>
    <w:lvl w:ilvl="8" w:tplc="652254BE" w:tentative="1">
      <w:start w:val="1"/>
      <w:numFmt w:val="lowerRoman"/>
      <w:lvlText w:val="%9."/>
      <w:lvlJc w:val="right"/>
      <w:pPr>
        <w:tabs>
          <w:tab w:val="num" w:pos="6480"/>
        </w:tabs>
        <w:ind w:left="6480" w:hanging="360"/>
      </w:pPr>
    </w:lvl>
  </w:abstractNum>
  <w:abstractNum w:abstractNumId="7" w15:restartNumberingAfterBreak="0">
    <w:nsid w:val="14523BC4"/>
    <w:multiLevelType w:val="hybridMultilevel"/>
    <w:tmpl w:val="2C9A63E0"/>
    <w:lvl w:ilvl="0" w:tplc="EF7AD0CC">
      <w:start w:val="1"/>
      <w:numFmt w:val="bullet"/>
      <w:lvlText w:val="֍"/>
      <w:lvlJc w:val="left"/>
      <w:pPr>
        <w:tabs>
          <w:tab w:val="num" w:pos="720"/>
        </w:tabs>
        <w:ind w:left="720" w:hanging="360"/>
      </w:pPr>
      <w:rPr>
        <w:rFonts w:ascii="Arial" w:hAnsi="Arial" w:hint="default"/>
      </w:rPr>
    </w:lvl>
    <w:lvl w:ilvl="1" w:tplc="9F8AFDFC" w:tentative="1">
      <w:start w:val="1"/>
      <w:numFmt w:val="bullet"/>
      <w:lvlText w:val="֍"/>
      <w:lvlJc w:val="left"/>
      <w:pPr>
        <w:tabs>
          <w:tab w:val="num" w:pos="1440"/>
        </w:tabs>
        <w:ind w:left="1440" w:hanging="360"/>
      </w:pPr>
      <w:rPr>
        <w:rFonts w:ascii="Arial" w:hAnsi="Arial" w:hint="default"/>
      </w:rPr>
    </w:lvl>
    <w:lvl w:ilvl="2" w:tplc="5B66F360" w:tentative="1">
      <w:start w:val="1"/>
      <w:numFmt w:val="bullet"/>
      <w:lvlText w:val="֍"/>
      <w:lvlJc w:val="left"/>
      <w:pPr>
        <w:tabs>
          <w:tab w:val="num" w:pos="2160"/>
        </w:tabs>
        <w:ind w:left="2160" w:hanging="360"/>
      </w:pPr>
      <w:rPr>
        <w:rFonts w:ascii="Arial" w:hAnsi="Arial" w:hint="default"/>
      </w:rPr>
    </w:lvl>
    <w:lvl w:ilvl="3" w:tplc="47BC6980" w:tentative="1">
      <w:start w:val="1"/>
      <w:numFmt w:val="bullet"/>
      <w:lvlText w:val="֍"/>
      <w:lvlJc w:val="left"/>
      <w:pPr>
        <w:tabs>
          <w:tab w:val="num" w:pos="2880"/>
        </w:tabs>
        <w:ind w:left="2880" w:hanging="360"/>
      </w:pPr>
      <w:rPr>
        <w:rFonts w:ascii="Arial" w:hAnsi="Arial" w:hint="default"/>
      </w:rPr>
    </w:lvl>
    <w:lvl w:ilvl="4" w:tplc="AB8ED786" w:tentative="1">
      <w:start w:val="1"/>
      <w:numFmt w:val="bullet"/>
      <w:lvlText w:val="֍"/>
      <w:lvlJc w:val="left"/>
      <w:pPr>
        <w:tabs>
          <w:tab w:val="num" w:pos="3600"/>
        </w:tabs>
        <w:ind w:left="3600" w:hanging="360"/>
      </w:pPr>
      <w:rPr>
        <w:rFonts w:ascii="Arial" w:hAnsi="Arial" w:hint="default"/>
      </w:rPr>
    </w:lvl>
    <w:lvl w:ilvl="5" w:tplc="EB26D80A" w:tentative="1">
      <w:start w:val="1"/>
      <w:numFmt w:val="bullet"/>
      <w:lvlText w:val="֍"/>
      <w:lvlJc w:val="left"/>
      <w:pPr>
        <w:tabs>
          <w:tab w:val="num" w:pos="4320"/>
        </w:tabs>
        <w:ind w:left="4320" w:hanging="360"/>
      </w:pPr>
      <w:rPr>
        <w:rFonts w:ascii="Arial" w:hAnsi="Arial" w:hint="default"/>
      </w:rPr>
    </w:lvl>
    <w:lvl w:ilvl="6" w:tplc="8E282140" w:tentative="1">
      <w:start w:val="1"/>
      <w:numFmt w:val="bullet"/>
      <w:lvlText w:val="֍"/>
      <w:lvlJc w:val="left"/>
      <w:pPr>
        <w:tabs>
          <w:tab w:val="num" w:pos="5040"/>
        </w:tabs>
        <w:ind w:left="5040" w:hanging="360"/>
      </w:pPr>
      <w:rPr>
        <w:rFonts w:ascii="Arial" w:hAnsi="Arial" w:hint="default"/>
      </w:rPr>
    </w:lvl>
    <w:lvl w:ilvl="7" w:tplc="EB5E0BEA" w:tentative="1">
      <w:start w:val="1"/>
      <w:numFmt w:val="bullet"/>
      <w:lvlText w:val="֍"/>
      <w:lvlJc w:val="left"/>
      <w:pPr>
        <w:tabs>
          <w:tab w:val="num" w:pos="5760"/>
        </w:tabs>
        <w:ind w:left="5760" w:hanging="360"/>
      </w:pPr>
      <w:rPr>
        <w:rFonts w:ascii="Arial" w:hAnsi="Arial" w:hint="default"/>
      </w:rPr>
    </w:lvl>
    <w:lvl w:ilvl="8" w:tplc="6D027B9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13144C"/>
    <w:multiLevelType w:val="hybridMultilevel"/>
    <w:tmpl w:val="9A785A7A"/>
    <w:lvl w:ilvl="0" w:tplc="4C20F8AA">
      <w:start w:val="1"/>
      <w:numFmt w:val="bullet"/>
      <w:lvlText w:val="•"/>
      <w:lvlJc w:val="left"/>
      <w:pPr>
        <w:tabs>
          <w:tab w:val="num" w:pos="720"/>
        </w:tabs>
        <w:ind w:left="720" w:hanging="360"/>
      </w:pPr>
      <w:rPr>
        <w:rFonts w:ascii="Arial" w:hAnsi="Arial" w:hint="default"/>
      </w:rPr>
    </w:lvl>
    <w:lvl w:ilvl="1" w:tplc="22FA3526" w:tentative="1">
      <w:start w:val="1"/>
      <w:numFmt w:val="bullet"/>
      <w:lvlText w:val="•"/>
      <w:lvlJc w:val="left"/>
      <w:pPr>
        <w:tabs>
          <w:tab w:val="num" w:pos="1440"/>
        </w:tabs>
        <w:ind w:left="1440" w:hanging="360"/>
      </w:pPr>
      <w:rPr>
        <w:rFonts w:ascii="Arial" w:hAnsi="Arial" w:hint="default"/>
      </w:rPr>
    </w:lvl>
    <w:lvl w:ilvl="2" w:tplc="78ACFC76" w:tentative="1">
      <w:start w:val="1"/>
      <w:numFmt w:val="bullet"/>
      <w:lvlText w:val="•"/>
      <w:lvlJc w:val="left"/>
      <w:pPr>
        <w:tabs>
          <w:tab w:val="num" w:pos="2160"/>
        </w:tabs>
        <w:ind w:left="2160" w:hanging="360"/>
      </w:pPr>
      <w:rPr>
        <w:rFonts w:ascii="Arial" w:hAnsi="Arial" w:hint="default"/>
      </w:rPr>
    </w:lvl>
    <w:lvl w:ilvl="3" w:tplc="F65CE5F2" w:tentative="1">
      <w:start w:val="1"/>
      <w:numFmt w:val="bullet"/>
      <w:lvlText w:val="•"/>
      <w:lvlJc w:val="left"/>
      <w:pPr>
        <w:tabs>
          <w:tab w:val="num" w:pos="2880"/>
        </w:tabs>
        <w:ind w:left="2880" w:hanging="360"/>
      </w:pPr>
      <w:rPr>
        <w:rFonts w:ascii="Arial" w:hAnsi="Arial" w:hint="default"/>
      </w:rPr>
    </w:lvl>
    <w:lvl w:ilvl="4" w:tplc="200CADFC" w:tentative="1">
      <w:start w:val="1"/>
      <w:numFmt w:val="bullet"/>
      <w:lvlText w:val="•"/>
      <w:lvlJc w:val="left"/>
      <w:pPr>
        <w:tabs>
          <w:tab w:val="num" w:pos="3600"/>
        </w:tabs>
        <w:ind w:left="3600" w:hanging="360"/>
      </w:pPr>
      <w:rPr>
        <w:rFonts w:ascii="Arial" w:hAnsi="Arial" w:hint="default"/>
      </w:rPr>
    </w:lvl>
    <w:lvl w:ilvl="5" w:tplc="1B12E8C6" w:tentative="1">
      <w:start w:val="1"/>
      <w:numFmt w:val="bullet"/>
      <w:lvlText w:val="•"/>
      <w:lvlJc w:val="left"/>
      <w:pPr>
        <w:tabs>
          <w:tab w:val="num" w:pos="4320"/>
        </w:tabs>
        <w:ind w:left="4320" w:hanging="360"/>
      </w:pPr>
      <w:rPr>
        <w:rFonts w:ascii="Arial" w:hAnsi="Arial" w:hint="default"/>
      </w:rPr>
    </w:lvl>
    <w:lvl w:ilvl="6" w:tplc="A9105E8E" w:tentative="1">
      <w:start w:val="1"/>
      <w:numFmt w:val="bullet"/>
      <w:lvlText w:val="•"/>
      <w:lvlJc w:val="left"/>
      <w:pPr>
        <w:tabs>
          <w:tab w:val="num" w:pos="5040"/>
        </w:tabs>
        <w:ind w:left="5040" w:hanging="360"/>
      </w:pPr>
      <w:rPr>
        <w:rFonts w:ascii="Arial" w:hAnsi="Arial" w:hint="default"/>
      </w:rPr>
    </w:lvl>
    <w:lvl w:ilvl="7" w:tplc="D930B98A" w:tentative="1">
      <w:start w:val="1"/>
      <w:numFmt w:val="bullet"/>
      <w:lvlText w:val="•"/>
      <w:lvlJc w:val="left"/>
      <w:pPr>
        <w:tabs>
          <w:tab w:val="num" w:pos="5760"/>
        </w:tabs>
        <w:ind w:left="5760" w:hanging="360"/>
      </w:pPr>
      <w:rPr>
        <w:rFonts w:ascii="Arial" w:hAnsi="Arial" w:hint="default"/>
      </w:rPr>
    </w:lvl>
    <w:lvl w:ilvl="8" w:tplc="575E371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6E4B32"/>
    <w:multiLevelType w:val="hybridMultilevel"/>
    <w:tmpl w:val="17CAE07E"/>
    <w:lvl w:ilvl="0" w:tplc="D570A388">
      <w:start w:val="1"/>
      <w:numFmt w:val="bullet"/>
      <w:lvlText w:val=""/>
      <w:lvlJc w:val="left"/>
      <w:pPr>
        <w:tabs>
          <w:tab w:val="num" w:pos="720"/>
        </w:tabs>
        <w:ind w:left="720" w:hanging="360"/>
      </w:pPr>
      <w:rPr>
        <w:rFonts w:ascii="Wingdings" w:hAnsi="Wingdings" w:hint="default"/>
      </w:rPr>
    </w:lvl>
    <w:lvl w:ilvl="1" w:tplc="208AB706" w:tentative="1">
      <w:start w:val="1"/>
      <w:numFmt w:val="bullet"/>
      <w:lvlText w:val=""/>
      <w:lvlJc w:val="left"/>
      <w:pPr>
        <w:tabs>
          <w:tab w:val="num" w:pos="1440"/>
        </w:tabs>
        <w:ind w:left="1440" w:hanging="360"/>
      </w:pPr>
      <w:rPr>
        <w:rFonts w:ascii="Wingdings" w:hAnsi="Wingdings" w:hint="default"/>
      </w:rPr>
    </w:lvl>
    <w:lvl w:ilvl="2" w:tplc="EF123D78" w:tentative="1">
      <w:start w:val="1"/>
      <w:numFmt w:val="bullet"/>
      <w:lvlText w:val=""/>
      <w:lvlJc w:val="left"/>
      <w:pPr>
        <w:tabs>
          <w:tab w:val="num" w:pos="2160"/>
        </w:tabs>
        <w:ind w:left="2160" w:hanging="360"/>
      </w:pPr>
      <w:rPr>
        <w:rFonts w:ascii="Wingdings" w:hAnsi="Wingdings" w:hint="default"/>
      </w:rPr>
    </w:lvl>
    <w:lvl w:ilvl="3" w:tplc="ABDA35CA" w:tentative="1">
      <w:start w:val="1"/>
      <w:numFmt w:val="bullet"/>
      <w:lvlText w:val=""/>
      <w:lvlJc w:val="left"/>
      <w:pPr>
        <w:tabs>
          <w:tab w:val="num" w:pos="2880"/>
        </w:tabs>
        <w:ind w:left="2880" w:hanging="360"/>
      </w:pPr>
      <w:rPr>
        <w:rFonts w:ascii="Wingdings" w:hAnsi="Wingdings" w:hint="default"/>
      </w:rPr>
    </w:lvl>
    <w:lvl w:ilvl="4" w:tplc="F790D392" w:tentative="1">
      <w:start w:val="1"/>
      <w:numFmt w:val="bullet"/>
      <w:lvlText w:val=""/>
      <w:lvlJc w:val="left"/>
      <w:pPr>
        <w:tabs>
          <w:tab w:val="num" w:pos="3600"/>
        </w:tabs>
        <w:ind w:left="3600" w:hanging="360"/>
      </w:pPr>
      <w:rPr>
        <w:rFonts w:ascii="Wingdings" w:hAnsi="Wingdings" w:hint="default"/>
      </w:rPr>
    </w:lvl>
    <w:lvl w:ilvl="5" w:tplc="3B0A3D5C" w:tentative="1">
      <w:start w:val="1"/>
      <w:numFmt w:val="bullet"/>
      <w:lvlText w:val=""/>
      <w:lvlJc w:val="left"/>
      <w:pPr>
        <w:tabs>
          <w:tab w:val="num" w:pos="4320"/>
        </w:tabs>
        <w:ind w:left="4320" w:hanging="360"/>
      </w:pPr>
      <w:rPr>
        <w:rFonts w:ascii="Wingdings" w:hAnsi="Wingdings" w:hint="default"/>
      </w:rPr>
    </w:lvl>
    <w:lvl w:ilvl="6" w:tplc="7ABE2B66" w:tentative="1">
      <w:start w:val="1"/>
      <w:numFmt w:val="bullet"/>
      <w:lvlText w:val=""/>
      <w:lvlJc w:val="left"/>
      <w:pPr>
        <w:tabs>
          <w:tab w:val="num" w:pos="5040"/>
        </w:tabs>
        <w:ind w:left="5040" w:hanging="360"/>
      </w:pPr>
      <w:rPr>
        <w:rFonts w:ascii="Wingdings" w:hAnsi="Wingdings" w:hint="default"/>
      </w:rPr>
    </w:lvl>
    <w:lvl w:ilvl="7" w:tplc="475C269A" w:tentative="1">
      <w:start w:val="1"/>
      <w:numFmt w:val="bullet"/>
      <w:lvlText w:val=""/>
      <w:lvlJc w:val="left"/>
      <w:pPr>
        <w:tabs>
          <w:tab w:val="num" w:pos="5760"/>
        </w:tabs>
        <w:ind w:left="5760" w:hanging="360"/>
      </w:pPr>
      <w:rPr>
        <w:rFonts w:ascii="Wingdings" w:hAnsi="Wingdings" w:hint="default"/>
      </w:rPr>
    </w:lvl>
    <w:lvl w:ilvl="8" w:tplc="4950E24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ED574F"/>
    <w:multiLevelType w:val="hybridMultilevel"/>
    <w:tmpl w:val="844CEFEC"/>
    <w:lvl w:ilvl="0" w:tplc="F0BAB0FA">
      <w:start w:val="1"/>
      <w:numFmt w:val="bullet"/>
      <w:lvlText w:val="•"/>
      <w:lvlJc w:val="left"/>
      <w:pPr>
        <w:tabs>
          <w:tab w:val="num" w:pos="720"/>
        </w:tabs>
        <w:ind w:left="720" w:hanging="360"/>
      </w:pPr>
      <w:rPr>
        <w:rFonts w:ascii="Arial" w:hAnsi="Arial" w:hint="default"/>
      </w:rPr>
    </w:lvl>
    <w:lvl w:ilvl="1" w:tplc="E092EDB6">
      <w:start w:val="1"/>
      <w:numFmt w:val="bullet"/>
      <w:lvlText w:val="•"/>
      <w:lvlJc w:val="left"/>
      <w:pPr>
        <w:tabs>
          <w:tab w:val="num" w:pos="1440"/>
        </w:tabs>
        <w:ind w:left="1440" w:hanging="360"/>
      </w:pPr>
      <w:rPr>
        <w:rFonts w:ascii="Arial" w:hAnsi="Arial" w:hint="default"/>
      </w:rPr>
    </w:lvl>
    <w:lvl w:ilvl="2" w:tplc="E5EC374C" w:tentative="1">
      <w:start w:val="1"/>
      <w:numFmt w:val="bullet"/>
      <w:lvlText w:val="•"/>
      <w:lvlJc w:val="left"/>
      <w:pPr>
        <w:tabs>
          <w:tab w:val="num" w:pos="2160"/>
        </w:tabs>
        <w:ind w:left="2160" w:hanging="360"/>
      </w:pPr>
      <w:rPr>
        <w:rFonts w:ascii="Arial" w:hAnsi="Arial" w:hint="default"/>
      </w:rPr>
    </w:lvl>
    <w:lvl w:ilvl="3" w:tplc="BB928724" w:tentative="1">
      <w:start w:val="1"/>
      <w:numFmt w:val="bullet"/>
      <w:lvlText w:val="•"/>
      <w:lvlJc w:val="left"/>
      <w:pPr>
        <w:tabs>
          <w:tab w:val="num" w:pos="2880"/>
        </w:tabs>
        <w:ind w:left="2880" w:hanging="360"/>
      </w:pPr>
      <w:rPr>
        <w:rFonts w:ascii="Arial" w:hAnsi="Arial" w:hint="default"/>
      </w:rPr>
    </w:lvl>
    <w:lvl w:ilvl="4" w:tplc="D4FC7492" w:tentative="1">
      <w:start w:val="1"/>
      <w:numFmt w:val="bullet"/>
      <w:lvlText w:val="•"/>
      <w:lvlJc w:val="left"/>
      <w:pPr>
        <w:tabs>
          <w:tab w:val="num" w:pos="3600"/>
        </w:tabs>
        <w:ind w:left="3600" w:hanging="360"/>
      </w:pPr>
      <w:rPr>
        <w:rFonts w:ascii="Arial" w:hAnsi="Arial" w:hint="default"/>
      </w:rPr>
    </w:lvl>
    <w:lvl w:ilvl="5" w:tplc="9B0209E0" w:tentative="1">
      <w:start w:val="1"/>
      <w:numFmt w:val="bullet"/>
      <w:lvlText w:val="•"/>
      <w:lvlJc w:val="left"/>
      <w:pPr>
        <w:tabs>
          <w:tab w:val="num" w:pos="4320"/>
        </w:tabs>
        <w:ind w:left="4320" w:hanging="360"/>
      </w:pPr>
      <w:rPr>
        <w:rFonts w:ascii="Arial" w:hAnsi="Arial" w:hint="default"/>
      </w:rPr>
    </w:lvl>
    <w:lvl w:ilvl="6" w:tplc="19063DF4" w:tentative="1">
      <w:start w:val="1"/>
      <w:numFmt w:val="bullet"/>
      <w:lvlText w:val="•"/>
      <w:lvlJc w:val="left"/>
      <w:pPr>
        <w:tabs>
          <w:tab w:val="num" w:pos="5040"/>
        </w:tabs>
        <w:ind w:left="5040" w:hanging="360"/>
      </w:pPr>
      <w:rPr>
        <w:rFonts w:ascii="Arial" w:hAnsi="Arial" w:hint="default"/>
      </w:rPr>
    </w:lvl>
    <w:lvl w:ilvl="7" w:tplc="2004AFCC" w:tentative="1">
      <w:start w:val="1"/>
      <w:numFmt w:val="bullet"/>
      <w:lvlText w:val="•"/>
      <w:lvlJc w:val="left"/>
      <w:pPr>
        <w:tabs>
          <w:tab w:val="num" w:pos="5760"/>
        </w:tabs>
        <w:ind w:left="5760" w:hanging="360"/>
      </w:pPr>
      <w:rPr>
        <w:rFonts w:ascii="Arial" w:hAnsi="Arial" w:hint="default"/>
      </w:rPr>
    </w:lvl>
    <w:lvl w:ilvl="8" w:tplc="BA88882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F8D62BE"/>
    <w:multiLevelType w:val="hybridMultilevel"/>
    <w:tmpl w:val="C58AE4D0"/>
    <w:lvl w:ilvl="0" w:tplc="9978FC96">
      <w:start w:val="1"/>
      <w:numFmt w:val="bullet"/>
      <w:lvlText w:val=""/>
      <w:lvlJc w:val="left"/>
      <w:pPr>
        <w:tabs>
          <w:tab w:val="num" w:pos="720"/>
        </w:tabs>
        <w:ind w:left="720" w:hanging="360"/>
      </w:pPr>
      <w:rPr>
        <w:rFonts w:ascii="Wingdings" w:hAnsi="Wingdings" w:hint="default"/>
      </w:rPr>
    </w:lvl>
    <w:lvl w:ilvl="1" w:tplc="AAC0F504" w:tentative="1">
      <w:start w:val="1"/>
      <w:numFmt w:val="bullet"/>
      <w:lvlText w:val=""/>
      <w:lvlJc w:val="left"/>
      <w:pPr>
        <w:tabs>
          <w:tab w:val="num" w:pos="1440"/>
        </w:tabs>
        <w:ind w:left="1440" w:hanging="360"/>
      </w:pPr>
      <w:rPr>
        <w:rFonts w:ascii="Wingdings" w:hAnsi="Wingdings" w:hint="default"/>
      </w:rPr>
    </w:lvl>
    <w:lvl w:ilvl="2" w:tplc="1A78D92C" w:tentative="1">
      <w:start w:val="1"/>
      <w:numFmt w:val="bullet"/>
      <w:lvlText w:val=""/>
      <w:lvlJc w:val="left"/>
      <w:pPr>
        <w:tabs>
          <w:tab w:val="num" w:pos="2160"/>
        </w:tabs>
        <w:ind w:left="2160" w:hanging="360"/>
      </w:pPr>
      <w:rPr>
        <w:rFonts w:ascii="Wingdings" w:hAnsi="Wingdings" w:hint="default"/>
      </w:rPr>
    </w:lvl>
    <w:lvl w:ilvl="3" w:tplc="0E02AD82" w:tentative="1">
      <w:start w:val="1"/>
      <w:numFmt w:val="bullet"/>
      <w:lvlText w:val=""/>
      <w:lvlJc w:val="left"/>
      <w:pPr>
        <w:tabs>
          <w:tab w:val="num" w:pos="2880"/>
        </w:tabs>
        <w:ind w:left="2880" w:hanging="360"/>
      </w:pPr>
      <w:rPr>
        <w:rFonts w:ascii="Wingdings" w:hAnsi="Wingdings" w:hint="default"/>
      </w:rPr>
    </w:lvl>
    <w:lvl w:ilvl="4" w:tplc="EE26DD12" w:tentative="1">
      <w:start w:val="1"/>
      <w:numFmt w:val="bullet"/>
      <w:lvlText w:val=""/>
      <w:lvlJc w:val="left"/>
      <w:pPr>
        <w:tabs>
          <w:tab w:val="num" w:pos="3600"/>
        </w:tabs>
        <w:ind w:left="3600" w:hanging="360"/>
      </w:pPr>
      <w:rPr>
        <w:rFonts w:ascii="Wingdings" w:hAnsi="Wingdings" w:hint="default"/>
      </w:rPr>
    </w:lvl>
    <w:lvl w:ilvl="5" w:tplc="980ED678" w:tentative="1">
      <w:start w:val="1"/>
      <w:numFmt w:val="bullet"/>
      <w:lvlText w:val=""/>
      <w:lvlJc w:val="left"/>
      <w:pPr>
        <w:tabs>
          <w:tab w:val="num" w:pos="4320"/>
        </w:tabs>
        <w:ind w:left="4320" w:hanging="360"/>
      </w:pPr>
      <w:rPr>
        <w:rFonts w:ascii="Wingdings" w:hAnsi="Wingdings" w:hint="default"/>
      </w:rPr>
    </w:lvl>
    <w:lvl w:ilvl="6" w:tplc="3CF2A3F4" w:tentative="1">
      <w:start w:val="1"/>
      <w:numFmt w:val="bullet"/>
      <w:lvlText w:val=""/>
      <w:lvlJc w:val="left"/>
      <w:pPr>
        <w:tabs>
          <w:tab w:val="num" w:pos="5040"/>
        </w:tabs>
        <w:ind w:left="5040" w:hanging="360"/>
      </w:pPr>
      <w:rPr>
        <w:rFonts w:ascii="Wingdings" w:hAnsi="Wingdings" w:hint="default"/>
      </w:rPr>
    </w:lvl>
    <w:lvl w:ilvl="7" w:tplc="5C5467FA" w:tentative="1">
      <w:start w:val="1"/>
      <w:numFmt w:val="bullet"/>
      <w:lvlText w:val=""/>
      <w:lvlJc w:val="left"/>
      <w:pPr>
        <w:tabs>
          <w:tab w:val="num" w:pos="5760"/>
        </w:tabs>
        <w:ind w:left="5760" w:hanging="360"/>
      </w:pPr>
      <w:rPr>
        <w:rFonts w:ascii="Wingdings" w:hAnsi="Wingdings" w:hint="default"/>
      </w:rPr>
    </w:lvl>
    <w:lvl w:ilvl="8" w:tplc="6840E79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227EAF"/>
    <w:multiLevelType w:val="hybridMultilevel"/>
    <w:tmpl w:val="B524CB22"/>
    <w:lvl w:ilvl="0" w:tplc="4CA81A68">
      <w:start w:val="1"/>
      <w:numFmt w:val="bullet"/>
      <w:lvlText w:val="•"/>
      <w:lvlJc w:val="left"/>
      <w:pPr>
        <w:tabs>
          <w:tab w:val="num" w:pos="720"/>
        </w:tabs>
        <w:ind w:left="720" w:hanging="360"/>
      </w:pPr>
      <w:rPr>
        <w:rFonts w:ascii="Arial" w:hAnsi="Arial" w:hint="default"/>
      </w:rPr>
    </w:lvl>
    <w:lvl w:ilvl="1" w:tplc="9022DCD0" w:tentative="1">
      <w:start w:val="1"/>
      <w:numFmt w:val="bullet"/>
      <w:lvlText w:val="•"/>
      <w:lvlJc w:val="left"/>
      <w:pPr>
        <w:tabs>
          <w:tab w:val="num" w:pos="1440"/>
        </w:tabs>
        <w:ind w:left="1440" w:hanging="360"/>
      </w:pPr>
      <w:rPr>
        <w:rFonts w:ascii="Arial" w:hAnsi="Arial" w:hint="default"/>
      </w:rPr>
    </w:lvl>
    <w:lvl w:ilvl="2" w:tplc="9EB2A0A0" w:tentative="1">
      <w:start w:val="1"/>
      <w:numFmt w:val="bullet"/>
      <w:lvlText w:val="•"/>
      <w:lvlJc w:val="left"/>
      <w:pPr>
        <w:tabs>
          <w:tab w:val="num" w:pos="2160"/>
        </w:tabs>
        <w:ind w:left="2160" w:hanging="360"/>
      </w:pPr>
      <w:rPr>
        <w:rFonts w:ascii="Arial" w:hAnsi="Arial" w:hint="default"/>
      </w:rPr>
    </w:lvl>
    <w:lvl w:ilvl="3" w:tplc="C25E3976" w:tentative="1">
      <w:start w:val="1"/>
      <w:numFmt w:val="bullet"/>
      <w:lvlText w:val="•"/>
      <w:lvlJc w:val="left"/>
      <w:pPr>
        <w:tabs>
          <w:tab w:val="num" w:pos="2880"/>
        </w:tabs>
        <w:ind w:left="2880" w:hanging="360"/>
      </w:pPr>
      <w:rPr>
        <w:rFonts w:ascii="Arial" w:hAnsi="Arial" w:hint="default"/>
      </w:rPr>
    </w:lvl>
    <w:lvl w:ilvl="4" w:tplc="DB840A84" w:tentative="1">
      <w:start w:val="1"/>
      <w:numFmt w:val="bullet"/>
      <w:lvlText w:val="•"/>
      <w:lvlJc w:val="left"/>
      <w:pPr>
        <w:tabs>
          <w:tab w:val="num" w:pos="3600"/>
        </w:tabs>
        <w:ind w:left="3600" w:hanging="360"/>
      </w:pPr>
      <w:rPr>
        <w:rFonts w:ascii="Arial" w:hAnsi="Arial" w:hint="default"/>
      </w:rPr>
    </w:lvl>
    <w:lvl w:ilvl="5" w:tplc="A5066C9A" w:tentative="1">
      <w:start w:val="1"/>
      <w:numFmt w:val="bullet"/>
      <w:lvlText w:val="•"/>
      <w:lvlJc w:val="left"/>
      <w:pPr>
        <w:tabs>
          <w:tab w:val="num" w:pos="4320"/>
        </w:tabs>
        <w:ind w:left="4320" w:hanging="360"/>
      </w:pPr>
      <w:rPr>
        <w:rFonts w:ascii="Arial" w:hAnsi="Arial" w:hint="default"/>
      </w:rPr>
    </w:lvl>
    <w:lvl w:ilvl="6" w:tplc="BE788C0E" w:tentative="1">
      <w:start w:val="1"/>
      <w:numFmt w:val="bullet"/>
      <w:lvlText w:val="•"/>
      <w:lvlJc w:val="left"/>
      <w:pPr>
        <w:tabs>
          <w:tab w:val="num" w:pos="5040"/>
        </w:tabs>
        <w:ind w:left="5040" w:hanging="360"/>
      </w:pPr>
      <w:rPr>
        <w:rFonts w:ascii="Arial" w:hAnsi="Arial" w:hint="default"/>
      </w:rPr>
    </w:lvl>
    <w:lvl w:ilvl="7" w:tplc="90FA685E" w:tentative="1">
      <w:start w:val="1"/>
      <w:numFmt w:val="bullet"/>
      <w:lvlText w:val="•"/>
      <w:lvlJc w:val="left"/>
      <w:pPr>
        <w:tabs>
          <w:tab w:val="num" w:pos="5760"/>
        </w:tabs>
        <w:ind w:left="5760" w:hanging="360"/>
      </w:pPr>
      <w:rPr>
        <w:rFonts w:ascii="Arial" w:hAnsi="Arial" w:hint="default"/>
      </w:rPr>
    </w:lvl>
    <w:lvl w:ilvl="8" w:tplc="4A2AA94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6BD3078"/>
    <w:multiLevelType w:val="hybridMultilevel"/>
    <w:tmpl w:val="38BE4A86"/>
    <w:lvl w:ilvl="0" w:tplc="92D4344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70D1FAD"/>
    <w:multiLevelType w:val="hybridMultilevel"/>
    <w:tmpl w:val="AB926ABE"/>
    <w:lvl w:ilvl="0" w:tplc="5412C8B6">
      <w:start w:val="1"/>
      <w:numFmt w:val="bullet"/>
      <w:lvlText w:val=""/>
      <w:lvlJc w:val="left"/>
      <w:pPr>
        <w:tabs>
          <w:tab w:val="num" w:pos="720"/>
        </w:tabs>
        <w:ind w:left="720" w:hanging="360"/>
      </w:pPr>
      <w:rPr>
        <w:rFonts w:ascii="Wingdings" w:hAnsi="Wingdings" w:hint="default"/>
      </w:rPr>
    </w:lvl>
    <w:lvl w:ilvl="1" w:tplc="87262EF0" w:tentative="1">
      <w:start w:val="1"/>
      <w:numFmt w:val="bullet"/>
      <w:lvlText w:val=""/>
      <w:lvlJc w:val="left"/>
      <w:pPr>
        <w:tabs>
          <w:tab w:val="num" w:pos="1440"/>
        </w:tabs>
        <w:ind w:left="1440" w:hanging="360"/>
      </w:pPr>
      <w:rPr>
        <w:rFonts w:ascii="Wingdings" w:hAnsi="Wingdings" w:hint="default"/>
      </w:rPr>
    </w:lvl>
    <w:lvl w:ilvl="2" w:tplc="252A1F14" w:tentative="1">
      <w:start w:val="1"/>
      <w:numFmt w:val="bullet"/>
      <w:lvlText w:val=""/>
      <w:lvlJc w:val="left"/>
      <w:pPr>
        <w:tabs>
          <w:tab w:val="num" w:pos="2160"/>
        </w:tabs>
        <w:ind w:left="2160" w:hanging="360"/>
      </w:pPr>
      <w:rPr>
        <w:rFonts w:ascii="Wingdings" w:hAnsi="Wingdings" w:hint="default"/>
      </w:rPr>
    </w:lvl>
    <w:lvl w:ilvl="3" w:tplc="A96AB06A" w:tentative="1">
      <w:start w:val="1"/>
      <w:numFmt w:val="bullet"/>
      <w:lvlText w:val=""/>
      <w:lvlJc w:val="left"/>
      <w:pPr>
        <w:tabs>
          <w:tab w:val="num" w:pos="2880"/>
        </w:tabs>
        <w:ind w:left="2880" w:hanging="360"/>
      </w:pPr>
      <w:rPr>
        <w:rFonts w:ascii="Wingdings" w:hAnsi="Wingdings" w:hint="default"/>
      </w:rPr>
    </w:lvl>
    <w:lvl w:ilvl="4" w:tplc="58E01870" w:tentative="1">
      <w:start w:val="1"/>
      <w:numFmt w:val="bullet"/>
      <w:lvlText w:val=""/>
      <w:lvlJc w:val="left"/>
      <w:pPr>
        <w:tabs>
          <w:tab w:val="num" w:pos="3600"/>
        </w:tabs>
        <w:ind w:left="3600" w:hanging="360"/>
      </w:pPr>
      <w:rPr>
        <w:rFonts w:ascii="Wingdings" w:hAnsi="Wingdings" w:hint="default"/>
      </w:rPr>
    </w:lvl>
    <w:lvl w:ilvl="5" w:tplc="F8D0EA58" w:tentative="1">
      <w:start w:val="1"/>
      <w:numFmt w:val="bullet"/>
      <w:lvlText w:val=""/>
      <w:lvlJc w:val="left"/>
      <w:pPr>
        <w:tabs>
          <w:tab w:val="num" w:pos="4320"/>
        </w:tabs>
        <w:ind w:left="4320" w:hanging="360"/>
      </w:pPr>
      <w:rPr>
        <w:rFonts w:ascii="Wingdings" w:hAnsi="Wingdings" w:hint="default"/>
      </w:rPr>
    </w:lvl>
    <w:lvl w:ilvl="6" w:tplc="E04070CC" w:tentative="1">
      <w:start w:val="1"/>
      <w:numFmt w:val="bullet"/>
      <w:lvlText w:val=""/>
      <w:lvlJc w:val="left"/>
      <w:pPr>
        <w:tabs>
          <w:tab w:val="num" w:pos="5040"/>
        </w:tabs>
        <w:ind w:left="5040" w:hanging="360"/>
      </w:pPr>
      <w:rPr>
        <w:rFonts w:ascii="Wingdings" w:hAnsi="Wingdings" w:hint="default"/>
      </w:rPr>
    </w:lvl>
    <w:lvl w:ilvl="7" w:tplc="A700311E" w:tentative="1">
      <w:start w:val="1"/>
      <w:numFmt w:val="bullet"/>
      <w:lvlText w:val=""/>
      <w:lvlJc w:val="left"/>
      <w:pPr>
        <w:tabs>
          <w:tab w:val="num" w:pos="5760"/>
        </w:tabs>
        <w:ind w:left="5760" w:hanging="360"/>
      </w:pPr>
      <w:rPr>
        <w:rFonts w:ascii="Wingdings" w:hAnsi="Wingdings" w:hint="default"/>
      </w:rPr>
    </w:lvl>
    <w:lvl w:ilvl="8" w:tplc="9B12ACF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72F15292"/>
    <w:multiLevelType w:val="hybridMultilevel"/>
    <w:tmpl w:val="DDB87FBA"/>
    <w:lvl w:ilvl="0" w:tplc="8006E4F0">
      <w:start w:val="1"/>
      <w:numFmt w:val="bullet"/>
      <w:lvlText w:val="•"/>
      <w:lvlJc w:val="left"/>
      <w:pPr>
        <w:tabs>
          <w:tab w:val="num" w:pos="720"/>
        </w:tabs>
        <w:ind w:left="720" w:hanging="360"/>
      </w:pPr>
      <w:rPr>
        <w:rFonts w:ascii="Arial" w:hAnsi="Arial" w:hint="default"/>
      </w:rPr>
    </w:lvl>
    <w:lvl w:ilvl="1" w:tplc="4B2E724C" w:tentative="1">
      <w:start w:val="1"/>
      <w:numFmt w:val="bullet"/>
      <w:lvlText w:val="•"/>
      <w:lvlJc w:val="left"/>
      <w:pPr>
        <w:tabs>
          <w:tab w:val="num" w:pos="1440"/>
        </w:tabs>
        <w:ind w:left="1440" w:hanging="360"/>
      </w:pPr>
      <w:rPr>
        <w:rFonts w:ascii="Arial" w:hAnsi="Arial" w:hint="default"/>
      </w:rPr>
    </w:lvl>
    <w:lvl w:ilvl="2" w:tplc="44D045EA" w:tentative="1">
      <w:start w:val="1"/>
      <w:numFmt w:val="bullet"/>
      <w:lvlText w:val="•"/>
      <w:lvlJc w:val="left"/>
      <w:pPr>
        <w:tabs>
          <w:tab w:val="num" w:pos="2160"/>
        </w:tabs>
        <w:ind w:left="2160" w:hanging="360"/>
      </w:pPr>
      <w:rPr>
        <w:rFonts w:ascii="Arial" w:hAnsi="Arial" w:hint="default"/>
      </w:rPr>
    </w:lvl>
    <w:lvl w:ilvl="3" w:tplc="B2E47076" w:tentative="1">
      <w:start w:val="1"/>
      <w:numFmt w:val="bullet"/>
      <w:lvlText w:val="•"/>
      <w:lvlJc w:val="left"/>
      <w:pPr>
        <w:tabs>
          <w:tab w:val="num" w:pos="2880"/>
        </w:tabs>
        <w:ind w:left="2880" w:hanging="360"/>
      </w:pPr>
      <w:rPr>
        <w:rFonts w:ascii="Arial" w:hAnsi="Arial" w:hint="default"/>
      </w:rPr>
    </w:lvl>
    <w:lvl w:ilvl="4" w:tplc="FF76F5D4" w:tentative="1">
      <w:start w:val="1"/>
      <w:numFmt w:val="bullet"/>
      <w:lvlText w:val="•"/>
      <w:lvlJc w:val="left"/>
      <w:pPr>
        <w:tabs>
          <w:tab w:val="num" w:pos="3600"/>
        </w:tabs>
        <w:ind w:left="3600" w:hanging="360"/>
      </w:pPr>
      <w:rPr>
        <w:rFonts w:ascii="Arial" w:hAnsi="Arial" w:hint="default"/>
      </w:rPr>
    </w:lvl>
    <w:lvl w:ilvl="5" w:tplc="46DCE7A0" w:tentative="1">
      <w:start w:val="1"/>
      <w:numFmt w:val="bullet"/>
      <w:lvlText w:val="•"/>
      <w:lvlJc w:val="left"/>
      <w:pPr>
        <w:tabs>
          <w:tab w:val="num" w:pos="4320"/>
        </w:tabs>
        <w:ind w:left="4320" w:hanging="360"/>
      </w:pPr>
      <w:rPr>
        <w:rFonts w:ascii="Arial" w:hAnsi="Arial" w:hint="default"/>
      </w:rPr>
    </w:lvl>
    <w:lvl w:ilvl="6" w:tplc="A67A1AF4" w:tentative="1">
      <w:start w:val="1"/>
      <w:numFmt w:val="bullet"/>
      <w:lvlText w:val="•"/>
      <w:lvlJc w:val="left"/>
      <w:pPr>
        <w:tabs>
          <w:tab w:val="num" w:pos="5040"/>
        </w:tabs>
        <w:ind w:left="5040" w:hanging="360"/>
      </w:pPr>
      <w:rPr>
        <w:rFonts w:ascii="Arial" w:hAnsi="Arial" w:hint="default"/>
      </w:rPr>
    </w:lvl>
    <w:lvl w:ilvl="7" w:tplc="52283EC8" w:tentative="1">
      <w:start w:val="1"/>
      <w:numFmt w:val="bullet"/>
      <w:lvlText w:val="•"/>
      <w:lvlJc w:val="left"/>
      <w:pPr>
        <w:tabs>
          <w:tab w:val="num" w:pos="5760"/>
        </w:tabs>
        <w:ind w:left="5760" w:hanging="360"/>
      </w:pPr>
      <w:rPr>
        <w:rFonts w:ascii="Arial" w:hAnsi="Arial" w:hint="default"/>
      </w:rPr>
    </w:lvl>
    <w:lvl w:ilvl="8" w:tplc="E53CE18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45740833">
    <w:abstractNumId w:val="21"/>
  </w:num>
  <w:num w:numId="2" w16cid:durableId="1959099444">
    <w:abstractNumId w:val="10"/>
  </w:num>
  <w:num w:numId="3" w16cid:durableId="1362054058">
    <w:abstractNumId w:val="8"/>
  </w:num>
  <w:num w:numId="4" w16cid:durableId="1076438128">
    <w:abstractNumId w:val="1"/>
  </w:num>
  <w:num w:numId="5" w16cid:durableId="1482113386">
    <w:abstractNumId w:val="2"/>
  </w:num>
  <w:num w:numId="6" w16cid:durableId="687298096">
    <w:abstractNumId w:val="4"/>
  </w:num>
  <w:num w:numId="7" w16cid:durableId="973371187">
    <w:abstractNumId w:val="11"/>
  </w:num>
  <w:num w:numId="8" w16cid:durableId="977807601">
    <w:abstractNumId w:val="0"/>
  </w:num>
  <w:num w:numId="9" w16cid:durableId="1158106960">
    <w:abstractNumId w:val="13"/>
  </w:num>
  <w:num w:numId="10" w16cid:durableId="1662544609">
    <w:abstractNumId w:val="19"/>
  </w:num>
  <w:num w:numId="11" w16cid:durableId="15326442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5895651">
    <w:abstractNumId w:val="5"/>
  </w:num>
  <w:num w:numId="13" w16cid:durableId="1969966776">
    <w:abstractNumId w:val="7"/>
  </w:num>
  <w:num w:numId="14" w16cid:durableId="1266617441">
    <w:abstractNumId w:val="12"/>
  </w:num>
  <w:num w:numId="15" w16cid:durableId="1129396215">
    <w:abstractNumId w:val="19"/>
  </w:num>
  <w:num w:numId="16" w16cid:durableId="1429229447">
    <w:abstractNumId w:val="19"/>
  </w:num>
  <w:num w:numId="17" w16cid:durableId="1411777489">
    <w:abstractNumId w:val="9"/>
  </w:num>
  <w:num w:numId="18" w16cid:durableId="1920751088">
    <w:abstractNumId w:val="20"/>
  </w:num>
  <w:num w:numId="19" w16cid:durableId="1068115145">
    <w:abstractNumId w:val="6"/>
  </w:num>
  <w:num w:numId="20" w16cid:durableId="1242257221">
    <w:abstractNumId w:val="3"/>
  </w:num>
  <w:num w:numId="21" w16cid:durableId="975715947">
    <w:abstractNumId w:val="16"/>
  </w:num>
  <w:num w:numId="22" w16cid:durableId="1331786746">
    <w:abstractNumId w:val="14"/>
  </w:num>
  <w:num w:numId="23" w16cid:durableId="1058743362">
    <w:abstractNumId w:val="15"/>
  </w:num>
  <w:num w:numId="24" w16cid:durableId="4509025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3FC6"/>
    <w:rsid w:val="00014FDE"/>
    <w:rsid w:val="0001583E"/>
    <w:rsid w:val="00021CB8"/>
    <w:rsid w:val="00024786"/>
    <w:rsid w:val="000267FB"/>
    <w:rsid w:val="0003132B"/>
    <w:rsid w:val="00033BCF"/>
    <w:rsid w:val="00035CC8"/>
    <w:rsid w:val="00041583"/>
    <w:rsid w:val="000469B5"/>
    <w:rsid w:val="00051A37"/>
    <w:rsid w:val="000544CE"/>
    <w:rsid w:val="000550CD"/>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82505"/>
    <w:rsid w:val="000857D6"/>
    <w:rsid w:val="000936D2"/>
    <w:rsid w:val="000955E8"/>
    <w:rsid w:val="000966CA"/>
    <w:rsid w:val="000A30E3"/>
    <w:rsid w:val="000A447E"/>
    <w:rsid w:val="000A64C4"/>
    <w:rsid w:val="000A6617"/>
    <w:rsid w:val="000A7D1D"/>
    <w:rsid w:val="000B228A"/>
    <w:rsid w:val="000B254C"/>
    <w:rsid w:val="000B768C"/>
    <w:rsid w:val="000C29CE"/>
    <w:rsid w:val="000C2E1B"/>
    <w:rsid w:val="000C68BD"/>
    <w:rsid w:val="000D4D4A"/>
    <w:rsid w:val="000E048B"/>
    <w:rsid w:val="000E1A39"/>
    <w:rsid w:val="000E3AA2"/>
    <w:rsid w:val="000E3B00"/>
    <w:rsid w:val="000E5A3B"/>
    <w:rsid w:val="000E76F2"/>
    <w:rsid w:val="000E7B93"/>
    <w:rsid w:val="000F2C46"/>
    <w:rsid w:val="000F2D2E"/>
    <w:rsid w:val="00100B8A"/>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473AF"/>
    <w:rsid w:val="00150C3D"/>
    <w:rsid w:val="0015213F"/>
    <w:rsid w:val="001640C9"/>
    <w:rsid w:val="0016495B"/>
    <w:rsid w:val="001679E6"/>
    <w:rsid w:val="00170D18"/>
    <w:rsid w:val="001717D6"/>
    <w:rsid w:val="001727D5"/>
    <w:rsid w:val="00174F19"/>
    <w:rsid w:val="00175DC4"/>
    <w:rsid w:val="001779C8"/>
    <w:rsid w:val="00180AF4"/>
    <w:rsid w:val="00180F23"/>
    <w:rsid w:val="001815D6"/>
    <w:rsid w:val="0018234E"/>
    <w:rsid w:val="001A1028"/>
    <w:rsid w:val="001A1046"/>
    <w:rsid w:val="001A4025"/>
    <w:rsid w:val="001A4B41"/>
    <w:rsid w:val="001A5411"/>
    <w:rsid w:val="001A7302"/>
    <w:rsid w:val="001B06C3"/>
    <w:rsid w:val="001B0F79"/>
    <w:rsid w:val="001B3804"/>
    <w:rsid w:val="001C095F"/>
    <w:rsid w:val="001C1952"/>
    <w:rsid w:val="001C3867"/>
    <w:rsid w:val="001C3D29"/>
    <w:rsid w:val="001D34DC"/>
    <w:rsid w:val="001D4997"/>
    <w:rsid w:val="001D6BF6"/>
    <w:rsid w:val="001D75BE"/>
    <w:rsid w:val="001E1E8B"/>
    <w:rsid w:val="001E724B"/>
    <w:rsid w:val="001F0AF5"/>
    <w:rsid w:val="001F34FC"/>
    <w:rsid w:val="001F3EDD"/>
    <w:rsid w:val="001F5F52"/>
    <w:rsid w:val="0020004F"/>
    <w:rsid w:val="00200490"/>
    <w:rsid w:val="00203226"/>
    <w:rsid w:val="00206E46"/>
    <w:rsid w:val="00207EC4"/>
    <w:rsid w:val="00210C5E"/>
    <w:rsid w:val="00216100"/>
    <w:rsid w:val="0022258E"/>
    <w:rsid w:val="0022591E"/>
    <w:rsid w:val="00226384"/>
    <w:rsid w:val="00227CD1"/>
    <w:rsid w:val="00227FC8"/>
    <w:rsid w:val="00231489"/>
    <w:rsid w:val="002506A9"/>
    <w:rsid w:val="00252D22"/>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32ED"/>
    <w:rsid w:val="0029492D"/>
    <w:rsid w:val="00296472"/>
    <w:rsid w:val="002A021D"/>
    <w:rsid w:val="002A103A"/>
    <w:rsid w:val="002A5787"/>
    <w:rsid w:val="002A6C44"/>
    <w:rsid w:val="002A6DD3"/>
    <w:rsid w:val="002B074B"/>
    <w:rsid w:val="002B322F"/>
    <w:rsid w:val="002B4684"/>
    <w:rsid w:val="002B69DB"/>
    <w:rsid w:val="002C05CD"/>
    <w:rsid w:val="002C0747"/>
    <w:rsid w:val="002C0F20"/>
    <w:rsid w:val="002C1D33"/>
    <w:rsid w:val="002C5475"/>
    <w:rsid w:val="002C7330"/>
    <w:rsid w:val="002C79B4"/>
    <w:rsid w:val="002E28AC"/>
    <w:rsid w:val="002E6297"/>
    <w:rsid w:val="002F1A09"/>
    <w:rsid w:val="002F2C36"/>
    <w:rsid w:val="002F4892"/>
    <w:rsid w:val="002F719E"/>
    <w:rsid w:val="002F7F65"/>
    <w:rsid w:val="0030037A"/>
    <w:rsid w:val="0030728E"/>
    <w:rsid w:val="00311121"/>
    <w:rsid w:val="003123BA"/>
    <w:rsid w:val="003126D5"/>
    <w:rsid w:val="003225BD"/>
    <w:rsid w:val="00323280"/>
    <w:rsid w:val="00323908"/>
    <w:rsid w:val="00330851"/>
    <w:rsid w:val="00334A17"/>
    <w:rsid w:val="00337B25"/>
    <w:rsid w:val="00341378"/>
    <w:rsid w:val="0034309A"/>
    <w:rsid w:val="00360FEF"/>
    <w:rsid w:val="00361A10"/>
    <w:rsid w:val="00365EF8"/>
    <w:rsid w:val="00366E25"/>
    <w:rsid w:val="0037020F"/>
    <w:rsid w:val="00373E69"/>
    <w:rsid w:val="003746E9"/>
    <w:rsid w:val="003762AA"/>
    <w:rsid w:val="00377B71"/>
    <w:rsid w:val="00384CD8"/>
    <w:rsid w:val="00385F64"/>
    <w:rsid w:val="003905E4"/>
    <w:rsid w:val="003962E9"/>
    <w:rsid w:val="003A4E0C"/>
    <w:rsid w:val="003A64E4"/>
    <w:rsid w:val="003B0D10"/>
    <w:rsid w:val="003B2DBC"/>
    <w:rsid w:val="003B4589"/>
    <w:rsid w:val="003B57C0"/>
    <w:rsid w:val="003B65F5"/>
    <w:rsid w:val="003C08C9"/>
    <w:rsid w:val="003C1155"/>
    <w:rsid w:val="003C29AA"/>
    <w:rsid w:val="003C747F"/>
    <w:rsid w:val="003D0455"/>
    <w:rsid w:val="003D4B0A"/>
    <w:rsid w:val="003D69B3"/>
    <w:rsid w:val="003E2F1E"/>
    <w:rsid w:val="003E6760"/>
    <w:rsid w:val="003E6E0D"/>
    <w:rsid w:val="003F0CE9"/>
    <w:rsid w:val="003F22DF"/>
    <w:rsid w:val="003F2DC5"/>
    <w:rsid w:val="003F4279"/>
    <w:rsid w:val="003F4F34"/>
    <w:rsid w:val="003F50E7"/>
    <w:rsid w:val="003F5376"/>
    <w:rsid w:val="003F5E26"/>
    <w:rsid w:val="00401A75"/>
    <w:rsid w:val="004065C8"/>
    <w:rsid w:val="00407938"/>
    <w:rsid w:val="00407F88"/>
    <w:rsid w:val="00410A74"/>
    <w:rsid w:val="0041235C"/>
    <w:rsid w:val="00420B05"/>
    <w:rsid w:val="0042498E"/>
    <w:rsid w:val="00424A33"/>
    <w:rsid w:val="004260D0"/>
    <w:rsid w:val="00430D42"/>
    <w:rsid w:val="004314BD"/>
    <w:rsid w:val="0043253A"/>
    <w:rsid w:val="00434B98"/>
    <w:rsid w:val="00441994"/>
    <w:rsid w:val="00444557"/>
    <w:rsid w:val="00445F96"/>
    <w:rsid w:val="00455784"/>
    <w:rsid w:val="00457207"/>
    <w:rsid w:val="00460C45"/>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11BE"/>
    <w:rsid w:val="004A52AB"/>
    <w:rsid w:val="004B336E"/>
    <w:rsid w:val="004B4D36"/>
    <w:rsid w:val="004B4F12"/>
    <w:rsid w:val="004B5D2B"/>
    <w:rsid w:val="004B72F1"/>
    <w:rsid w:val="004C56A3"/>
    <w:rsid w:val="004C6373"/>
    <w:rsid w:val="004C6A23"/>
    <w:rsid w:val="004D1D6C"/>
    <w:rsid w:val="004D4F2C"/>
    <w:rsid w:val="004E7FA2"/>
    <w:rsid w:val="004F058A"/>
    <w:rsid w:val="004F136A"/>
    <w:rsid w:val="004F291E"/>
    <w:rsid w:val="004F3CB8"/>
    <w:rsid w:val="004F55A8"/>
    <w:rsid w:val="004F5EF4"/>
    <w:rsid w:val="00501106"/>
    <w:rsid w:val="00501B29"/>
    <w:rsid w:val="00504A17"/>
    <w:rsid w:val="00504DF0"/>
    <w:rsid w:val="005170E7"/>
    <w:rsid w:val="00517290"/>
    <w:rsid w:val="00517B82"/>
    <w:rsid w:val="00520480"/>
    <w:rsid w:val="005224E5"/>
    <w:rsid w:val="00530C39"/>
    <w:rsid w:val="005326DC"/>
    <w:rsid w:val="0053314C"/>
    <w:rsid w:val="00533B39"/>
    <w:rsid w:val="00533E60"/>
    <w:rsid w:val="005350D0"/>
    <w:rsid w:val="0053541C"/>
    <w:rsid w:val="00536139"/>
    <w:rsid w:val="005415E7"/>
    <w:rsid w:val="00541947"/>
    <w:rsid w:val="00541D7F"/>
    <w:rsid w:val="0054556E"/>
    <w:rsid w:val="00550A65"/>
    <w:rsid w:val="00551C4C"/>
    <w:rsid w:val="005521D3"/>
    <w:rsid w:val="005563D0"/>
    <w:rsid w:val="005646A9"/>
    <w:rsid w:val="005650EE"/>
    <w:rsid w:val="005732AE"/>
    <w:rsid w:val="005754DB"/>
    <w:rsid w:val="0057652E"/>
    <w:rsid w:val="0058110F"/>
    <w:rsid w:val="00585A97"/>
    <w:rsid w:val="0058724E"/>
    <w:rsid w:val="00587717"/>
    <w:rsid w:val="00591BDF"/>
    <w:rsid w:val="00594573"/>
    <w:rsid w:val="00594DE6"/>
    <w:rsid w:val="00594F21"/>
    <w:rsid w:val="005954CC"/>
    <w:rsid w:val="00595E3B"/>
    <w:rsid w:val="00596514"/>
    <w:rsid w:val="005A0B74"/>
    <w:rsid w:val="005A2291"/>
    <w:rsid w:val="005A3CA8"/>
    <w:rsid w:val="005B010C"/>
    <w:rsid w:val="005B588B"/>
    <w:rsid w:val="005B69F9"/>
    <w:rsid w:val="005B6DEC"/>
    <w:rsid w:val="005B7E52"/>
    <w:rsid w:val="005C0EF6"/>
    <w:rsid w:val="005C26DF"/>
    <w:rsid w:val="005C5690"/>
    <w:rsid w:val="005C6EFD"/>
    <w:rsid w:val="005D1797"/>
    <w:rsid w:val="005D3CC1"/>
    <w:rsid w:val="005E1BEA"/>
    <w:rsid w:val="005E2FF8"/>
    <w:rsid w:val="005E7456"/>
    <w:rsid w:val="005F0F19"/>
    <w:rsid w:val="005F340D"/>
    <w:rsid w:val="005F518B"/>
    <w:rsid w:val="00600CB0"/>
    <w:rsid w:val="006035C2"/>
    <w:rsid w:val="006038F0"/>
    <w:rsid w:val="00604ED5"/>
    <w:rsid w:val="00607C12"/>
    <w:rsid w:val="006126F0"/>
    <w:rsid w:val="0061369D"/>
    <w:rsid w:val="00615510"/>
    <w:rsid w:val="00615C78"/>
    <w:rsid w:val="00615E49"/>
    <w:rsid w:val="00623D36"/>
    <w:rsid w:val="0062740E"/>
    <w:rsid w:val="00633B1A"/>
    <w:rsid w:val="0063525E"/>
    <w:rsid w:val="006401F6"/>
    <w:rsid w:val="0064159C"/>
    <w:rsid w:val="006422ED"/>
    <w:rsid w:val="00642A24"/>
    <w:rsid w:val="006468A7"/>
    <w:rsid w:val="00646DE8"/>
    <w:rsid w:val="0065005D"/>
    <w:rsid w:val="00654657"/>
    <w:rsid w:val="006555CB"/>
    <w:rsid w:val="00660B3B"/>
    <w:rsid w:val="0066124A"/>
    <w:rsid w:val="0066131E"/>
    <w:rsid w:val="00662A00"/>
    <w:rsid w:val="00665224"/>
    <w:rsid w:val="00665B00"/>
    <w:rsid w:val="00665FD2"/>
    <w:rsid w:val="00674512"/>
    <w:rsid w:val="00675424"/>
    <w:rsid w:val="006764A0"/>
    <w:rsid w:val="00677687"/>
    <w:rsid w:val="0068010E"/>
    <w:rsid w:val="00682808"/>
    <w:rsid w:val="00683317"/>
    <w:rsid w:val="00685FBA"/>
    <w:rsid w:val="00687267"/>
    <w:rsid w:val="0069629C"/>
    <w:rsid w:val="00696E2B"/>
    <w:rsid w:val="00697944"/>
    <w:rsid w:val="006A3B3E"/>
    <w:rsid w:val="006A5501"/>
    <w:rsid w:val="006A6C8C"/>
    <w:rsid w:val="006A7FC8"/>
    <w:rsid w:val="006B1C1D"/>
    <w:rsid w:val="006B49C4"/>
    <w:rsid w:val="006C2B71"/>
    <w:rsid w:val="006C374C"/>
    <w:rsid w:val="006C54BB"/>
    <w:rsid w:val="006C56C2"/>
    <w:rsid w:val="006C78CE"/>
    <w:rsid w:val="006D70F3"/>
    <w:rsid w:val="006E44D0"/>
    <w:rsid w:val="006F0081"/>
    <w:rsid w:val="006F43BE"/>
    <w:rsid w:val="006F58D2"/>
    <w:rsid w:val="006F6F8D"/>
    <w:rsid w:val="00703145"/>
    <w:rsid w:val="00705778"/>
    <w:rsid w:val="00705E19"/>
    <w:rsid w:val="00707AF8"/>
    <w:rsid w:val="007102F3"/>
    <w:rsid w:val="00711442"/>
    <w:rsid w:val="007176AE"/>
    <w:rsid w:val="00720B12"/>
    <w:rsid w:val="00720F68"/>
    <w:rsid w:val="00723D2C"/>
    <w:rsid w:val="00723DFF"/>
    <w:rsid w:val="0072537A"/>
    <w:rsid w:val="007271BF"/>
    <w:rsid w:val="00727E12"/>
    <w:rsid w:val="00730FE8"/>
    <w:rsid w:val="007451BB"/>
    <w:rsid w:val="00750D6B"/>
    <w:rsid w:val="00752D2A"/>
    <w:rsid w:val="00753B50"/>
    <w:rsid w:val="00757123"/>
    <w:rsid w:val="0076016D"/>
    <w:rsid w:val="00771091"/>
    <w:rsid w:val="007738DF"/>
    <w:rsid w:val="00775307"/>
    <w:rsid w:val="0077543C"/>
    <w:rsid w:val="0078158B"/>
    <w:rsid w:val="0078340B"/>
    <w:rsid w:val="007858AB"/>
    <w:rsid w:val="00792E68"/>
    <w:rsid w:val="00794518"/>
    <w:rsid w:val="00796885"/>
    <w:rsid w:val="007A26C4"/>
    <w:rsid w:val="007A68F5"/>
    <w:rsid w:val="007B6A6C"/>
    <w:rsid w:val="007B6D83"/>
    <w:rsid w:val="007C220D"/>
    <w:rsid w:val="007C2AE6"/>
    <w:rsid w:val="007C3AF9"/>
    <w:rsid w:val="007D0F69"/>
    <w:rsid w:val="007D4804"/>
    <w:rsid w:val="007E0086"/>
    <w:rsid w:val="007E2188"/>
    <w:rsid w:val="007E2E2D"/>
    <w:rsid w:val="007E2E9C"/>
    <w:rsid w:val="007E6FAD"/>
    <w:rsid w:val="007E78D3"/>
    <w:rsid w:val="007F155B"/>
    <w:rsid w:val="007F34F2"/>
    <w:rsid w:val="007F4470"/>
    <w:rsid w:val="007F4737"/>
    <w:rsid w:val="007F4F36"/>
    <w:rsid w:val="007F6781"/>
    <w:rsid w:val="007F6C0A"/>
    <w:rsid w:val="00800012"/>
    <w:rsid w:val="00801962"/>
    <w:rsid w:val="008053AD"/>
    <w:rsid w:val="008124E3"/>
    <w:rsid w:val="0081360F"/>
    <w:rsid w:val="008172FE"/>
    <w:rsid w:val="00820CCC"/>
    <w:rsid w:val="00821976"/>
    <w:rsid w:val="0082339C"/>
    <w:rsid w:val="008279D7"/>
    <w:rsid w:val="00830F23"/>
    <w:rsid w:val="008358C3"/>
    <w:rsid w:val="00844D39"/>
    <w:rsid w:val="00845971"/>
    <w:rsid w:val="0084687B"/>
    <w:rsid w:val="008475EA"/>
    <w:rsid w:val="00852424"/>
    <w:rsid w:val="00852FCB"/>
    <w:rsid w:val="00854136"/>
    <w:rsid w:val="00860D35"/>
    <w:rsid w:val="008642A4"/>
    <w:rsid w:val="008677A1"/>
    <w:rsid w:val="00872B08"/>
    <w:rsid w:val="00872B1A"/>
    <w:rsid w:val="00872CA6"/>
    <w:rsid w:val="00875267"/>
    <w:rsid w:val="00876EB4"/>
    <w:rsid w:val="0088018E"/>
    <w:rsid w:val="00881BC6"/>
    <w:rsid w:val="008821E4"/>
    <w:rsid w:val="00886485"/>
    <w:rsid w:val="00887042"/>
    <w:rsid w:val="008903D1"/>
    <w:rsid w:val="008913C1"/>
    <w:rsid w:val="008939ED"/>
    <w:rsid w:val="008A2B64"/>
    <w:rsid w:val="008A3D64"/>
    <w:rsid w:val="008A3DB2"/>
    <w:rsid w:val="008B49DF"/>
    <w:rsid w:val="008B6044"/>
    <w:rsid w:val="008C05E2"/>
    <w:rsid w:val="008C07FC"/>
    <w:rsid w:val="008C180E"/>
    <w:rsid w:val="008C1D71"/>
    <w:rsid w:val="008C3B5F"/>
    <w:rsid w:val="008D18EC"/>
    <w:rsid w:val="008D1CCF"/>
    <w:rsid w:val="008D223A"/>
    <w:rsid w:val="008D5E42"/>
    <w:rsid w:val="008E194B"/>
    <w:rsid w:val="008E251C"/>
    <w:rsid w:val="008E2EF6"/>
    <w:rsid w:val="008E3F26"/>
    <w:rsid w:val="008E4A4A"/>
    <w:rsid w:val="008E5972"/>
    <w:rsid w:val="008E79AA"/>
    <w:rsid w:val="008F25AE"/>
    <w:rsid w:val="008F2BA4"/>
    <w:rsid w:val="008F65F1"/>
    <w:rsid w:val="008F7138"/>
    <w:rsid w:val="00901A10"/>
    <w:rsid w:val="00902A88"/>
    <w:rsid w:val="00911426"/>
    <w:rsid w:val="00916B94"/>
    <w:rsid w:val="00920458"/>
    <w:rsid w:val="00923A42"/>
    <w:rsid w:val="00923E03"/>
    <w:rsid w:val="0092481B"/>
    <w:rsid w:val="00925896"/>
    <w:rsid w:val="00925A0F"/>
    <w:rsid w:val="00926A96"/>
    <w:rsid w:val="0093064D"/>
    <w:rsid w:val="009349EE"/>
    <w:rsid w:val="00935F66"/>
    <w:rsid w:val="00941A7A"/>
    <w:rsid w:val="009504CF"/>
    <w:rsid w:val="0095117F"/>
    <w:rsid w:val="00953962"/>
    <w:rsid w:val="00954001"/>
    <w:rsid w:val="009556BB"/>
    <w:rsid w:val="0095638B"/>
    <w:rsid w:val="009563F1"/>
    <w:rsid w:val="0095677B"/>
    <w:rsid w:val="00961CC9"/>
    <w:rsid w:val="0096491B"/>
    <w:rsid w:val="00964A43"/>
    <w:rsid w:val="0097441F"/>
    <w:rsid w:val="009746F5"/>
    <w:rsid w:val="0097495B"/>
    <w:rsid w:val="00974B6A"/>
    <w:rsid w:val="009754A9"/>
    <w:rsid w:val="00977EC4"/>
    <w:rsid w:val="00990424"/>
    <w:rsid w:val="009930CB"/>
    <w:rsid w:val="0099766F"/>
    <w:rsid w:val="009A44E4"/>
    <w:rsid w:val="009A763A"/>
    <w:rsid w:val="009B218B"/>
    <w:rsid w:val="009B6838"/>
    <w:rsid w:val="009B7F2B"/>
    <w:rsid w:val="009C0E8D"/>
    <w:rsid w:val="009C1790"/>
    <w:rsid w:val="009C28C1"/>
    <w:rsid w:val="009C29E7"/>
    <w:rsid w:val="009C2E5B"/>
    <w:rsid w:val="009C5E58"/>
    <w:rsid w:val="009C65ED"/>
    <w:rsid w:val="009C7190"/>
    <w:rsid w:val="009D1002"/>
    <w:rsid w:val="009E2A95"/>
    <w:rsid w:val="009E2DA8"/>
    <w:rsid w:val="009E52CB"/>
    <w:rsid w:val="009E6ECA"/>
    <w:rsid w:val="009E72A8"/>
    <w:rsid w:val="009F42A4"/>
    <w:rsid w:val="00A02A85"/>
    <w:rsid w:val="00A04790"/>
    <w:rsid w:val="00A06AE9"/>
    <w:rsid w:val="00A10160"/>
    <w:rsid w:val="00A22D92"/>
    <w:rsid w:val="00A24027"/>
    <w:rsid w:val="00A315B8"/>
    <w:rsid w:val="00A327CB"/>
    <w:rsid w:val="00A34C75"/>
    <w:rsid w:val="00A40781"/>
    <w:rsid w:val="00A40865"/>
    <w:rsid w:val="00A4211F"/>
    <w:rsid w:val="00A43A7A"/>
    <w:rsid w:val="00A448A6"/>
    <w:rsid w:val="00A44F44"/>
    <w:rsid w:val="00A46538"/>
    <w:rsid w:val="00A46B07"/>
    <w:rsid w:val="00A471CF"/>
    <w:rsid w:val="00A47B62"/>
    <w:rsid w:val="00A50ED2"/>
    <w:rsid w:val="00A51A7C"/>
    <w:rsid w:val="00A53B3F"/>
    <w:rsid w:val="00A5582D"/>
    <w:rsid w:val="00A55BD3"/>
    <w:rsid w:val="00A60557"/>
    <w:rsid w:val="00A615CB"/>
    <w:rsid w:val="00A6212D"/>
    <w:rsid w:val="00A64305"/>
    <w:rsid w:val="00A64E0A"/>
    <w:rsid w:val="00A71530"/>
    <w:rsid w:val="00A72D3C"/>
    <w:rsid w:val="00A74824"/>
    <w:rsid w:val="00A77510"/>
    <w:rsid w:val="00A87411"/>
    <w:rsid w:val="00A87E41"/>
    <w:rsid w:val="00A901E0"/>
    <w:rsid w:val="00A91348"/>
    <w:rsid w:val="00A93A3A"/>
    <w:rsid w:val="00A9530A"/>
    <w:rsid w:val="00A955F4"/>
    <w:rsid w:val="00A96A08"/>
    <w:rsid w:val="00A97821"/>
    <w:rsid w:val="00AA398E"/>
    <w:rsid w:val="00AA5F92"/>
    <w:rsid w:val="00AB0852"/>
    <w:rsid w:val="00AB0C74"/>
    <w:rsid w:val="00AB0DBE"/>
    <w:rsid w:val="00AB438F"/>
    <w:rsid w:val="00AB4DA6"/>
    <w:rsid w:val="00AB6D3C"/>
    <w:rsid w:val="00AC0B9C"/>
    <w:rsid w:val="00AC0C46"/>
    <w:rsid w:val="00AC0EFC"/>
    <w:rsid w:val="00AC17E3"/>
    <w:rsid w:val="00AC1871"/>
    <w:rsid w:val="00AC307F"/>
    <w:rsid w:val="00AC37BA"/>
    <w:rsid w:val="00AC7B89"/>
    <w:rsid w:val="00AD4CDF"/>
    <w:rsid w:val="00AD6B19"/>
    <w:rsid w:val="00AE00DA"/>
    <w:rsid w:val="00AF327F"/>
    <w:rsid w:val="00AF4D1C"/>
    <w:rsid w:val="00B02242"/>
    <w:rsid w:val="00B04479"/>
    <w:rsid w:val="00B05314"/>
    <w:rsid w:val="00B057C0"/>
    <w:rsid w:val="00B12E7F"/>
    <w:rsid w:val="00B143AA"/>
    <w:rsid w:val="00B16817"/>
    <w:rsid w:val="00B17F3A"/>
    <w:rsid w:val="00B20215"/>
    <w:rsid w:val="00B2541F"/>
    <w:rsid w:val="00B2590C"/>
    <w:rsid w:val="00B30BDA"/>
    <w:rsid w:val="00B344A6"/>
    <w:rsid w:val="00B37BBB"/>
    <w:rsid w:val="00B41B1D"/>
    <w:rsid w:val="00B43A2C"/>
    <w:rsid w:val="00B44E6D"/>
    <w:rsid w:val="00B460CC"/>
    <w:rsid w:val="00B47334"/>
    <w:rsid w:val="00B47FE7"/>
    <w:rsid w:val="00B5347E"/>
    <w:rsid w:val="00B5382C"/>
    <w:rsid w:val="00B55B2B"/>
    <w:rsid w:val="00B5686A"/>
    <w:rsid w:val="00B57B91"/>
    <w:rsid w:val="00B651D1"/>
    <w:rsid w:val="00B67C9B"/>
    <w:rsid w:val="00B727B9"/>
    <w:rsid w:val="00B74F43"/>
    <w:rsid w:val="00B80391"/>
    <w:rsid w:val="00B817C0"/>
    <w:rsid w:val="00B81A6F"/>
    <w:rsid w:val="00B8414B"/>
    <w:rsid w:val="00B842E4"/>
    <w:rsid w:val="00B8539F"/>
    <w:rsid w:val="00B8693A"/>
    <w:rsid w:val="00BA4BDA"/>
    <w:rsid w:val="00BB1114"/>
    <w:rsid w:val="00BB32DC"/>
    <w:rsid w:val="00BB6584"/>
    <w:rsid w:val="00BC4476"/>
    <w:rsid w:val="00BD09CB"/>
    <w:rsid w:val="00BD62BA"/>
    <w:rsid w:val="00BD6DA7"/>
    <w:rsid w:val="00BE20D8"/>
    <w:rsid w:val="00BE22D3"/>
    <w:rsid w:val="00BE3F4E"/>
    <w:rsid w:val="00BE6CC6"/>
    <w:rsid w:val="00BE7ECE"/>
    <w:rsid w:val="00BF096C"/>
    <w:rsid w:val="00BF4583"/>
    <w:rsid w:val="00C002F1"/>
    <w:rsid w:val="00C037E1"/>
    <w:rsid w:val="00C03EF1"/>
    <w:rsid w:val="00C055D3"/>
    <w:rsid w:val="00C119D6"/>
    <w:rsid w:val="00C13132"/>
    <w:rsid w:val="00C204AC"/>
    <w:rsid w:val="00C21EA1"/>
    <w:rsid w:val="00C323E6"/>
    <w:rsid w:val="00C41C08"/>
    <w:rsid w:val="00C42F27"/>
    <w:rsid w:val="00C438C4"/>
    <w:rsid w:val="00C46CAD"/>
    <w:rsid w:val="00C51662"/>
    <w:rsid w:val="00C537C3"/>
    <w:rsid w:val="00C56EA8"/>
    <w:rsid w:val="00C6051D"/>
    <w:rsid w:val="00C63EF6"/>
    <w:rsid w:val="00C72C62"/>
    <w:rsid w:val="00C813D6"/>
    <w:rsid w:val="00C813DA"/>
    <w:rsid w:val="00C8267A"/>
    <w:rsid w:val="00C8311E"/>
    <w:rsid w:val="00C8428B"/>
    <w:rsid w:val="00C85FED"/>
    <w:rsid w:val="00C86741"/>
    <w:rsid w:val="00C8693B"/>
    <w:rsid w:val="00C92FAF"/>
    <w:rsid w:val="00C96A05"/>
    <w:rsid w:val="00CA458D"/>
    <w:rsid w:val="00CA4B30"/>
    <w:rsid w:val="00CB5A3B"/>
    <w:rsid w:val="00CC2911"/>
    <w:rsid w:val="00CC59D8"/>
    <w:rsid w:val="00CD0192"/>
    <w:rsid w:val="00CD7587"/>
    <w:rsid w:val="00CE3B5D"/>
    <w:rsid w:val="00CE642C"/>
    <w:rsid w:val="00CE6A15"/>
    <w:rsid w:val="00CF26E9"/>
    <w:rsid w:val="00D045E1"/>
    <w:rsid w:val="00D05162"/>
    <w:rsid w:val="00D07190"/>
    <w:rsid w:val="00D10960"/>
    <w:rsid w:val="00D16061"/>
    <w:rsid w:val="00D204B8"/>
    <w:rsid w:val="00D214F2"/>
    <w:rsid w:val="00D21BFA"/>
    <w:rsid w:val="00D2334A"/>
    <w:rsid w:val="00D33690"/>
    <w:rsid w:val="00D356BA"/>
    <w:rsid w:val="00D36DBD"/>
    <w:rsid w:val="00D36E98"/>
    <w:rsid w:val="00D40411"/>
    <w:rsid w:val="00D42861"/>
    <w:rsid w:val="00D44098"/>
    <w:rsid w:val="00D4478E"/>
    <w:rsid w:val="00D51389"/>
    <w:rsid w:val="00D534C1"/>
    <w:rsid w:val="00D57BB2"/>
    <w:rsid w:val="00D6269D"/>
    <w:rsid w:val="00D62CCA"/>
    <w:rsid w:val="00D718B4"/>
    <w:rsid w:val="00D73188"/>
    <w:rsid w:val="00D75CAE"/>
    <w:rsid w:val="00D82A1B"/>
    <w:rsid w:val="00D82B17"/>
    <w:rsid w:val="00D85871"/>
    <w:rsid w:val="00D86236"/>
    <w:rsid w:val="00D90B92"/>
    <w:rsid w:val="00D949E2"/>
    <w:rsid w:val="00DA13F4"/>
    <w:rsid w:val="00DA2F7B"/>
    <w:rsid w:val="00DA782A"/>
    <w:rsid w:val="00DB06C9"/>
    <w:rsid w:val="00DB3F5E"/>
    <w:rsid w:val="00DB4D9C"/>
    <w:rsid w:val="00DB68C0"/>
    <w:rsid w:val="00DB76FD"/>
    <w:rsid w:val="00DD2802"/>
    <w:rsid w:val="00DD75A4"/>
    <w:rsid w:val="00DD769E"/>
    <w:rsid w:val="00DE13EA"/>
    <w:rsid w:val="00DE4C44"/>
    <w:rsid w:val="00DE5E08"/>
    <w:rsid w:val="00DE78A0"/>
    <w:rsid w:val="00DF1E74"/>
    <w:rsid w:val="00E00AE9"/>
    <w:rsid w:val="00E02840"/>
    <w:rsid w:val="00E04166"/>
    <w:rsid w:val="00E06636"/>
    <w:rsid w:val="00E11617"/>
    <w:rsid w:val="00E11EE8"/>
    <w:rsid w:val="00E14561"/>
    <w:rsid w:val="00E15E62"/>
    <w:rsid w:val="00E17B49"/>
    <w:rsid w:val="00E20268"/>
    <w:rsid w:val="00E206A8"/>
    <w:rsid w:val="00E20D78"/>
    <w:rsid w:val="00E24B76"/>
    <w:rsid w:val="00E27026"/>
    <w:rsid w:val="00E31614"/>
    <w:rsid w:val="00E4280D"/>
    <w:rsid w:val="00E4282B"/>
    <w:rsid w:val="00E514D5"/>
    <w:rsid w:val="00E51605"/>
    <w:rsid w:val="00E51F1E"/>
    <w:rsid w:val="00E526F4"/>
    <w:rsid w:val="00E55A98"/>
    <w:rsid w:val="00E55C26"/>
    <w:rsid w:val="00E56DA6"/>
    <w:rsid w:val="00E56F4F"/>
    <w:rsid w:val="00E607F2"/>
    <w:rsid w:val="00E61EB4"/>
    <w:rsid w:val="00E62139"/>
    <w:rsid w:val="00E63621"/>
    <w:rsid w:val="00E67940"/>
    <w:rsid w:val="00E67A4E"/>
    <w:rsid w:val="00E70542"/>
    <w:rsid w:val="00E8154F"/>
    <w:rsid w:val="00E81CB3"/>
    <w:rsid w:val="00E81EE5"/>
    <w:rsid w:val="00E83D4B"/>
    <w:rsid w:val="00E84EED"/>
    <w:rsid w:val="00E87D60"/>
    <w:rsid w:val="00E91403"/>
    <w:rsid w:val="00E92930"/>
    <w:rsid w:val="00E95617"/>
    <w:rsid w:val="00E9615B"/>
    <w:rsid w:val="00EA7ED8"/>
    <w:rsid w:val="00EB165C"/>
    <w:rsid w:val="00EB4295"/>
    <w:rsid w:val="00EB5722"/>
    <w:rsid w:val="00EB6E56"/>
    <w:rsid w:val="00EC1F6C"/>
    <w:rsid w:val="00EC2901"/>
    <w:rsid w:val="00EC3989"/>
    <w:rsid w:val="00EC3CF4"/>
    <w:rsid w:val="00EC49F6"/>
    <w:rsid w:val="00ED0B08"/>
    <w:rsid w:val="00ED104A"/>
    <w:rsid w:val="00ED23E8"/>
    <w:rsid w:val="00ED38C7"/>
    <w:rsid w:val="00ED59F6"/>
    <w:rsid w:val="00ED7803"/>
    <w:rsid w:val="00ED7C7F"/>
    <w:rsid w:val="00EE0F16"/>
    <w:rsid w:val="00EE1B36"/>
    <w:rsid w:val="00EE4CD5"/>
    <w:rsid w:val="00EF0873"/>
    <w:rsid w:val="00EF08C9"/>
    <w:rsid w:val="00EF2040"/>
    <w:rsid w:val="00EF5665"/>
    <w:rsid w:val="00F0368A"/>
    <w:rsid w:val="00F04AD2"/>
    <w:rsid w:val="00F06902"/>
    <w:rsid w:val="00F10360"/>
    <w:rsid w:val="00F13CFE"/>
    <w:rsid w:val="00F15560"/>
    <w:rsid w:val="00F20A5E"/>
    <w:rsid w:val="00F272EF"/>
    <w:rsid w:val="00F30DE3"/>
    <w:rsid w:val="00F316B5"/>
    <w:rsid w:val="00F31A0D"/>
    <w:rsid w:val="00F33386"/>
    <w:rsid w:val="00F3540B"/>
    <w:rsid w:val="00F40DA8"/>
    <w:rsid w:val="00F47E38"/>
    <w:rsid w:val="00F50C75"/>
    <w:rsid w:val="00F530A0"/>
    <w:rsid w:val="00F5360E"/>
    <w:rsid w:val="00F553C1"/>
    <w:rsid w:val="00F56189"/>
    <w:rsid w:val="00F57CBB"/>
    <w:rsid w:val="00F6159D"/>
    <w:rsid w:val="00F63899"/>
    <w:rsid w:val="00F65683"/>
    <w:rsid w:val="00F70DE8"/>
    <w:rsid w:val="00F71859"/>
    <w:rsid w:val="00F75ABF"/>
    <w:rsid w:val="00F76949"/>
    <w:rsid w:val="00F80213"/>
    <w:rsid w:val="00F82AE9"/>
    <w:rsid w:val="00F8439E"/>
    <w:rsid w:val="00F84930"/>
    <w:rsid w:val="00F965A7"/>
    <w:rsid w:val="00F9709B"/>
    <w:rsid w:val="00FA71D1"/>
    <w:rsid w:val="00FA73F3"/>
    <w:rsid w:val="00FB09ED"/>
    <w:rsid w:val="00FB11CB"/>
    <w:rsid w:val="00FB23B1"/>
    <w:rsid w:val="00FB3AEF"/>
    <w:rsid w:val="00FB4431"/>
    <w:rsid w:val="00FB7360"/>
    <w:rsid w:val="00FC031F"/>
    <w:rsid w:val="00FC1689"/>
    <w:rsid w:val="00FC411D"/>
    <w:rsid w:val="00FC6222"/>
    <w:rsid w:val="00FD0FA8"/>
    <w:rsid w:val="00FD3159"/>
    <w:rsid w:val="00FD34D0"/>
    <w:rsid w:val="00FD67A1"/>
    <w:rsid w:val="00FE506A"/>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customStyle="1" w:styleId="TableParagraph">
    <w:name w:val="Table Paragraph"/>
    <w:basedOn w:val="a"/>
    <w:uiPriority w:val="1"/>
    <w:qFormat/>
    <w:rsid w:val="00F9709B"/>
    <w:pPr>
      <w:widowControl w:val="0"/>
      <w:ind w:left="103"/>
    </w:pPr>
    <w:rPr>
      <w:sz w:val="22"/>
      <w:szCs w:val="22"/>
      <w:lang w:val="en-US"/>
    </w:rPr>
  </w:style>
  <w:style w:type="paragraph" w:styleId="aff1">
    <w:name w:val="No Spacing"/>
    <w:uiPriority w:val="1"/>
    <w:qFormat/>
    <w:rsid w:val="00C85FED"/>
    <w:rPr>
      <w:rFonts w:ascii="Calibri" w:eastAsia="Calibri" w:hAnsi="Calibri"/>
      <w:sz w:val="22"/>
      <w:szCs w:val="22"/>
      <w:lang w:val="ru-RU"/>
    </w:rPr>
  </w:style>
  <w:style w:type="character" w:customStyle="1" w:styleId="10">
    <w:name w:val="Неразрешенное упоминание1"/>
    <w:basedOn w:val="a0"/>
    <w:uiPriority w:val="99"/>
    <w:semiHidden/>
    <w:unhideWhenUsed/>
    <w:rsid w:val="007F155B"/>
    <w:rPr>
      <w:color w:val="605E5C"/>
      <w:shd w:val="clear" w:color="auto" w:fill="E1DFDD"/>
    </w:rPr>
  </w:style>
  <w:style w:type="character" w:customStyle="1" w:styleId="a-size-extra-large">
    <w:name w:val="a-size-extra-large"/>
    <w:basedOn w:val="a0"/>
    <w:rsid w:val="009754A9"/>
  </w:style>
  <w:style w:type="character" w:customStyle="1" w:styleId="author">
    <w:name w:val="author"/>
    <w:basedOn w:val="a0"/>
    <w:rsid w:val="009754A9"/>
  </w:style>
  <w:style w:type="character" w:customStyle="1" w:styleId="a-color-secondary">
    <w:name w:val="a-color-secondary"/>
    <w:basedOn w:val="a0"/>
    <w:rsid w:val="009754A9"/>
  </w:style>
  <w:style w:type="character" w:customStyle="1" w:styleId="a-text-bold">
    <w:name w:val="a-text-bold"/>
    <w:basedOn w:val="a0"/>
    <w:rsid w:val="009754A9"/>
  </w:style>
  <w:style w:type="character" w:customStyle="1" w:styleId="30">
    <w:name w:val="Заголовок 3 Знак"/>
    <w:basedOn w:val="a0"/>
    <w:link w:val="3"/>
    <w:rsid w:val="007B6D83"/>
    <w:rPr>
      <w:b/>
      <w:sz w:val="28"/>
      <w:szCs w:val="28"/>
    </w:rPr>
  </w:style>
  <w:style w:type="character" w:customStyle="1" w:styleId="hps">
    <w:name w:val="hps"/>
    <w:basedOn w:val="a0"/>
    <w:rsid w:val="003F22DF"/>
  </w:style>
  <w:style w:type="character" w:customStyle="1" w:styleId="longtext">
    <w:name w:val="long_text"/>
    <w:basedOn w:val="a0"/>
    <w:rsid w:val="00A91348"/>
  </w:style>
  <w:style w:type="character" w:customStyle="1" w:styleId="shorttext">
    <w:name w:val="short_text"/>
    <w:rsid w:val="002C5475"/>
    <w:rPr>
      <w:rFonts w:ascii="Times New Roman" w:hAnsi="Times New Roman" w:cs="Times New Roman" w:hint="default"/>
    </w:rPr>
  </w:style>
  <w:style w:type="character" w:styleId="aff2">
    <w:name w:val="Emphasis"/>
    <w:basedOn w:val="a0"/>
    <w:qFormat/>
    <w:rsid w:val="003123BA"/>
    <w:rPr>
      <w:i/>
      <w:iCs/>
    </w:rPr>
  </w:style>
  <w:style w:type="character" w:styleId="aff3">
    <w:name w:val="Unresolved Mention"/>
    <w:basedOn w:val="a0"/>
    <w:uiPriority w:val="99"/>
    <w:semiHidden/>
    <w:unhideWhenUsed/>
    <w:rsid w:val="00FD3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749">
      <w:bodyDiv w:val="1"/>
      <w:marLeft w:val="0"/>
      <w:marRight w:val="0"/>
      <w:marTop w:val="0"/>
      <w:marBottom w:val="0"/>
      <w:divBdr>
        <w:top w:val="none" w:sz="0" w:space="0" w:color="auto"/>
        <w:left w:val="none" w:sz="0" w:space="0" w:color="auto"/>
        <w:bottom w:val="none" w:sz="0" w:space="0" w:color="auto"/>
        <w:right w:val="none" w:sz="0" w:space="0" w:color="auto"/>
      </w:divBdr>
    </w:div>
    <w:div w:id="63072819">
      <w:bodyDiv w:val="1"/>
      <w:marLeft w:val="0"/>
      <w:marRight w:val="0"/>
      <w:marTop w:val="0"/>
      <w:marBottom w:val="0"/>
      <w:divBdr>
        <w:top w:val="none" w:sz="0" w:space="0" w:color="auto"/>
        <w:left w:val="none" w:sz="0" w:space="0" w:color="auto"/>
        <w:bottom w:val="none" w:sz="0" w:space="0" w:color="auto"/>
        <w:right w:val="none" w:sz="0" w:space="0" w:color="auto"/>
      </w:divBdr>
      <w:divsChild>
        <w:div w:id="563180658">
          <w:marLeft w:val="720"/>
          <w:marRight w:val="0"/>
          <w:marTop w:val="0"/>
          <w:marBottom w:val="0"/>
          <w:divBdr>
            <w:top w:val="none" w:sz="0" w:space="0" w:color="auto"/>
            <w:left w:val="none" w:sz="0" w:space="0" w:color="auto"/>
            <w:bottom w:val="none" w:sz="0" w:space="0" w:color="auto"/>
            <w:right w:val="none" w:sz="0" w:space="0" w:color="auto"/>
          </w:divBdr>
        </w:div>
        <w:div w:id="697438886">
          <w:marLeft w:val="720"/>
          <w:marRight w:val="0"/>
          <w:marTop w:val="0"/>
          <w:marBottom w:val="0"/>
          <w:divBdr>
            <w:top w:val="none" w:sz="0" w:space="0" w:color="auto"/>
            <w:left w:val="none" w:sz="0" w:space="0" w:color="auto"/>
            <w:bottom w:val="none" w:sz="0" w:space="0" w:color="auto"/>
            <w:right w:val="none" w:sz="0" w:space="0" w:color="auto"/>
          </w:divBdr>
        </w:div>
      </w:divsChild>
    </w:div>
    <w:div w:id="89815030">
      <w:bodyDiv w:val="1"/>
      <w:marLeft w:val="0"/>
      <w:marRight w:val="0"/>
      <w:marTop w:val="0"/>
      <w:marBottom w:val="0"/>
      <w:divBdr>
        <w:top w:val="none" w:sz="0" w:space="0" w:color="auto"/>
        <w:left w:val="none" w:sz="0" w:space="0" w:color="auto"/>
        <w:bottom w:val="none" w:sz="0" w:space="0" w:color="auto"/>
        <w:right w:val="none" w:sz="0" w:space="0" w:color="auto"/>
      </w:divBdr>
    </w:div>
    <w:div w:id="97070728">
      <w:bodyDiv w:val="1"/>
      <w:marLeft w:val="0"/>
      <w:marRight w:val="0"/>
      <w:marTop w:val="0"/>
      <w:marBottom w:val="0"/>
      <w:divBdr>
        <w:top w:val="none" w:sz="0" w:space="0" w:color="auto"/>
        <w:left w:val="none" w:sz="0" w:space="0" w:color="auto"/>
        <w:bottom w:val="none" w:sz="0" w:space="0" w:color="auto"/>
        <w:right w:val="none" w:sz="0" w:space="0" w:color="auto"/>
      </w:divBdr>
    </w:div>
    <w:div w:id="119232944">
      <w:bodyDiv w:val="1"/>
      <w:marLeft w:val="0"/>
      <w:marRight w:val="0"/>
      <w:marTop w:val="0"/>
      <w:marBottom w:val="0"/>
      <w:divBdr>
        <w:top w:val="none" w:sz="0" w:space="0" w:color="auto"/>
        <w:left w:val="none" w:sz="0" w:space="0" w:color="auto"/>
        <w:bottom w:val="none" w:sz="0" w:space="0" w:color="auto"/>
        <w:right w:val="none" w:sz="0" w:space="0" w:color="auto"/>
      </w:divBdr>
    </w:div>
    <w:div w:id="133719987">
      <w:bodyDiv w:val="1"/>
      <w:marLeft w:val="0"/>
      <w:marRight w:val="0"/>
      <w:marTop w:val="0"/>
      <w:marBottom w:val="0"/>
      <w:divBdr>
        <w:top w:val="none" w:sz="0" w:space="0" w:color="auto"/>
        <w:left w:val="none" w:sz="0" w:space="0" w:color="auto"/>
        <w:bottom w:val="none" w:sz="0" w:space="0" w:color="auto"/>
        <w:right w:val="none" w:sz="0" w:space="0" w:color="auto"/>
      </w:divBdr>
    </w:div>
    <w:div w:id="141310507">
      <w:bodyDiv w:val="1"/>
      <w:marLeft w:val="0"/>
      <w:marRight w:val="0"/>
      <w:marTop w:val="0"/>
      <w:marBottom w:val="0"/>
      <w:divBdr>
        <w:top w:val="none" w:sz="0" w:space="0" w:color="auto"/>
        <w:left w:val="none" w:sz="0" w:space="0" w:color="auto"/>
        <w:bottom w:val="none" w:sz="0" w:space="0" w:color="auto"/>
        <w:right w:val="none" w:sz="0" w:space="0" w:color="auto"/>
      </w:divBdr>
    </w:div>
    <w:div w:id="142696945">
      <w:bodyDiv w:val="1"/>
      <w:marLeft w:val="0"/>
      <w:marRight w:val="0"/>
      <w:marTop w:val="0"/>
      <w:marBottom w:val="0"/>
      <w:divBdr>
        <w:top w:val="none" w:sz="0" w:space="0" w:color="auto"/>
        <w:left w:val="none" w:sz="0" w:space="0" w:color="auto"/>
        <w:bottom w:val="none" w:sz="0" w:space="0" w:color="auto"/>
        <w:right w:val="none" w:sz="0" w:space="0" w:color="auto"/>
      </w:divBdr>
    </w:div>
    <w:div w:id="155920901">
      <w:bodyDiv w:val="1"/>
      <w:marLeft w:val="0"/>
      <w:marRight w:val="0"/>
      <w:marTop w:val="0"/>
      <w:marBottom w:val="0"/>
      <w:divBdr>
        <w:top w:val="none" w:sz="0" w:space="0" w:color="auto"/>
        <w:left w:val="none" w:sz="0" w:space="0" w:color="auto"/>
        <w:bottom w:val="none" w:sz="0" w:space="0" w:color="auto"/>
        <w:right w:val="none" w:sz="0" w:space="0" w:color="auto"/>
      </w:divBdr>
    </w:div>
    <w:div w:id="188691292">
      <w:bodyDiv w:val="1"/>
      <w:marLeft w:val="0"/>
      <w:marRight w:val="0"/>
      <w:marTop w:val="0"/>
      <w:marBottom w:val="0"/>
      <w:divBdr>
        <w:top w:val="none" w:sz="0" w:space="0" w:color="auto"/>
        <w:left w:val="none" w:sz="0" w:space="0" w:color="auto"/>
        <w:bottom w:val="none" w:sz="0" w:space="0" w:color="auto"/>
        <w:right w:val="none" w:sz="0" w:space="0" w:color="auto"/>
      </w:divBdr>
    </w:div>
    <w:div w:id="193541315">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234435190">
      <w:bodyDiv w:val="1"/>
      <w:marLeft w:val="0"/>
      <w:marRight w:val="0"/>
      <w:marTop w:val="0"/>
      <w:marBottom w:val="0"/>
      <w:divBdr>
        <w:top w:val="none" w:sz="0" w:space="0" w:color="auto"/>
        <w:left w:val="none" w:sz="0" w:space="0" w:color="auto"/>
        <w:bottom w:val="none" w:sz="0" w:space="0" w:color="auto"/>
        <w:right w:val="none" w:sz="0" w:space="0" w:color="auto"/>
      </w:divBdr>
    </w:div>
    <w:div w:id="242228839">
      <w:bodyDiv w:val="1"/>
      <w:marLeft w:val="0"/>
      <w:marRight w:val="0"/>
      <w:marTop w:val="0"/>
      <w:marBottom w:val="0"/>
      <w:divBdr>
        <w:top w:val="none" w:sz="0" w:space="0" w:color="auto"/>
        <w:left w:val="none" w:sz="0" w:space="0" w:color="auto"/>
        <w:bottom w:val="none" w:sz="0" w:space="0" w:color="auto"/>
        <w:right w:val="none" w:sz="0" w:space="0" w:color="auto"/>
      </w:divBdr>
    </w:div>
    <w:div w:id="251476762">
      <w:bodyDiv w:val="1"/>
      <w:marLeft w:val="0"/>
      <w:marRight w:val="0"/>
      <w:marTop w:val="0"/>
      <w:marBottom w:val="0"/>
      <w:divBdr>
        <w:top w:val="none" w:sz="0" w:space="0" w:color="auto"/>
        <w:left w:val="none" w:sz="0" w:space="0" w:color="auto"/>
        <w:bottom w:val="none" w:sz="0" w:space="0" w:color="auto"/>
        <w:right w:val="none" w:sz="0" w:space="0" w:color="auto"/>
      </w:divBdr>
    </w:div>
    <w:div w:id="277613103">
      <w:bodyDiv w:val="1"/>
      <w:marLeft w:val="0"/>
      <w:marRight w:val="0"/>
      <w:marTop w:val="0"/>
      <w:marBottom w:val="0"/>
      <w:divBdr>
        <w:top w:val="none" w:sz="0" w:space="0" w:color="auto"/>
        <w:left w:val="none" w:sz="0" w:space="0" w:color="auto"/>
        <w:bottom w:val="none" w:sz="0" w:space="0" w:color="auto"/>
        <w:right w:val="none" w:sz="0" w:space="0" w:color="auto"/>
      </w:divBdr>
    </w:div>
    <w:div w:id="309017078">
      <w:bodyDiv w:val="1"/>
      <w:marLeft w:val="0"/>
      <w:marRight w:val="0"/>
      <w:marTop w:val="0"/>
      <w:marBottom w:val="0"/>
      <w:divBdr>
        <w:top w:val="none" w:sz="0" w:space="0" w:color="auto"/>
        <w:left w:val="none" w:sz="0" w:space="0" w:color="auto"/>
        <w:bottom w:val="none" w:sz="0" w:space="0" w:color="auto"/>
        <w:right w:val="none" w:sz="0" w:space="0" w:color="auto"/>
      </w:divBdr>
    </w:div>
    <w:div w:id="331839611">
      <w:bodyDiv w:val="1"/>
      <w:marLeft w:val="0"/>
      <w:marRight w:val="0"/>
      <w:marTop w:val="0"/>
      <w:marBottom w:val="0"/>
      <w:divBdr>
        <w:top w:val="none" w:sz="0" w:space="0" w:color="auto"/>
        <w:left w:val="none" w:sz="0" w:space="0" w:color="auto"/>
        <w:bottom w:val="none" w:sz="0" w:space="0" w:color="auto"/>
        <w:right w:val="none" w:sz="0" w:space="0" w:color="auto"/>
      </w:divBdr>
    </w:div>
    <w:div w:id="332806797">
      <w:bodyDiv w:val="1"/>
      <w:marLeft w:val="0"/>
      <w:marRight w:val="0"/>
      <w:marTop w:val="0"/>
      <w:marBottom w:val="0"/>
      <w:divBdr>
        <w:top w:val="none" w:sz="0" w:space="0" w:color="auto"/>
        <w:left w:val="none" w:sz="0" w:space="0" w:color="auto"/>
        <w:bottom w:val="none" w:sz="0" w:space="0" w:color="auto"/>
        <w:right w:val="none" w:sz="0" w:space="0" w:color="auto"/>
      </w:divBdr>
    </w:div>
    <w:div w:id="339549979">
      <w:bodyDiv w:val="1"/>
      <w:marLeft w:val="0"/>
      <w:marRight w:val="0"/>
      <w:marTop w:val="0"/>
      <w:marBottom w:val="0"/>
      <w:divBdr>
        <w:top w:val="none" w:sz="0" w:space="0" w:color="auto"/>
        <w:left w:val="none" w:sz="0" w:space="0" w:color="auto"/>
        <w:bottom w:val="none" w:sz="0" w:space="0" w:color="auto"/>
        <w:right w:val="none" w:sz="0" w:space="0" w:color="auto"/>
      </w:divBdr>
    </w:div>
    <w:div w:id="348944343">
      <w:bodyDiv w:val="1"/>
      <w:marLeft w:val="0"/>
      <w:marRight w:val="0"/>
      <w:marTop w:val="0"/>
      <w:marBottom w:val="0"/>
      <w:divBdr>
        <w:top w:val="none" w:sz="0" w:space="0" w:color="auto"/>
        <w:left w:val="none" w:sz="0" w:space="0" w:color="auto"/>
        <w:bottom w:val="none" w:sz="0" w:space="0" w:color="auto"/>
        <w:right w:val="none" w:sz="0" w:space="0" w:color="auto"/>
      </w:divBdr>
    </w:div>
    <w:div w:id="368724098">
      <w:bodyDiv w:val="1"/>
      <w:marLeft w:val="0"/>
      <w:marRight w:val="0"/>
      <w:marTop w:val="0"/>
      <w:marBottom w:val="0"/>
      <w:divBdr>
        <w:top w:val="none" w:sz="0" w:space="0" w:color="auto"/>
        <w:left w:val="none" w:sz="0" w:space="0" w:color="auto"/>
        <w:bottom w:val="none" w:sz="0" w:space="0" w:color="auto"/>
        <w:right w:val="none" w:sz="0" w:space="0" w:color="auto"/>
      </w:divBdr>
    </w:div>
    <w:div w:id="385879827">
      <w:bodyDiv w:val="1"/>
      <w:marLeft w:val="0"/>
      <w:marRight w:val="0"/>
      <w:marTop w:val="0"/>
      <w:marBottom w:val="0"/>
      <w:divBdr>
        <w:top w:val="none" w:sz="0" w:space="0" w:color="auto"/>
        <w:left w:val="none" w:sz="0" w:space="0" w:color="auto"/>
        <w:bottom w:val="none" w:sz="0" w:space="0" w:color="auto"/>
        <w:right w:val="none" w:sz="0" w:space="0" w:color="auto"/>
      </w:divBdr>
    </w:div>
    <w:div w:id="466239804">
      <w:bodyDiv w:val="1"/>
      <w:marLeft w:val="0"/>
      <w:marRight w:val="0"/>
      <w:marTop w:val="0"/>
      <w:marBottom w:val="0"/>
      <w:divBdr>
        <w:top w:val="none" w:sz="0" w:space="0" w:color="auto"/>
        <w:left w:val="none" w:sz="0" w:space="0" w:color="auto"/>
        <w:bottom w:val="none" w:sz="0" w:space="0" w:color="auto"/>
        <w:right w:val="none" w:sz="0" w:space="0" w:color="auto"/>
      </w:divBdr>
    </w:div>
    <w:div w:id="469592543">
      <w:bodyDiv w:val="1"/>
      <w:marLeft w:val="0"/>
      <w:marRight w:val="0"/>
      <w:marTop w:val="0"/>
      <w:marBottom w:val="0"/>
      <w:divBdr>
        <w:top w:val="none" w:sz="0" w:space="0" w:color="auto"/>
        <w:left w:val="none" w:sz="0" w:space="0" w:color="auto"/>
        <w:bottom w:val="none" w:sz="0" w:space="0" w:color="auto"/>
        <w:right w:val="none" w:sz="0" w:space="0" w:color="auto"/>
      </w:divBdr>
    </w:div>
    <w:div w:id="492140473">
      <w:bodyDiv w:val="1"/>
      <w:marLeft w:val="0"/>
      <w:marRight w:val="0"/>
      <w:marTop w:val="0"/>
      <w:marBottom w:val="0"/>
      <w:divBdr>
        <w:top w:val="none" w:sz="0" w:space="0" w:color="auto"/>
        <w:left w:val="none" w:sz="0" w:space="0" w:color="auto"/>
        <w:bottom w:val="none" w:sz="0" w:space="0" w:color="auto"/>
        <w:right w:val="none" w:sz="0" w:space="0" w:color="auto"/>
      </w:divBdr>
    </w:div>
    <w:div w:id="499462873">
      <w:bodyDiv w:val="1"/>
      <w:marLeft w:val="0"/>
      <w:marRight w:val="0"/>
      <w:marTop w:val="0"/>
      <w:marBottom w:val="0"/>
      <w:divBdr>
        <w:top w:val="none" w:sz="0" w:space="0" w:color="auto"/>
        <w:left w:val="none" w:sz="0" w:space="0" w:color="auto"/>
        <w:bottom w:val="none" w:sz="0" w:space="0" w:color="auto"/>
        <w:right w:val="none" w:sz="0" w:space="0" w:color="auto"/>
      </w:divBdr>
    </w:div>
    <w:div w:id="525871287">
      <w:bodyDiv w:val="1"/>
      <w:marLeft w:val="0"/>
      <w:marRight w:val="0"/>
      <w:marTop w:val="0"/>
      <w:marBottom w:val="0"/>
      <w:divBdr>
        <w:top w:val="none" w:sz="0" w:space="0" w:color="auto"/>
        <w:left w:val="none" w:sz="0" w:space="0" w:color="auto"/>
        <w:bottom w:val="none" w:sz="0" w:space="0" w:color="auto"/>
        <w:right w:val="none" w:sz="0" w:space="0" w:color="auto"/>
      </w:divBdr>
    </w:div>
    <w:div w:id="550380832">
      <w:bodyDiv w:val="1"/>
      <w:marLeft w:val="0"/>
      <w:marRight w:val="0"/>
      <w:marTop w:val="0"/>
      <w:marBottom w:val="0"/>
      <w:divBdr>
        <w:top w:val="none" w:sz="0" w:space="0" w:color="auto"/>
        <w:left w:val="none" w:sz="0" w:space="0" w:color="auto"/>
        <w:bottom w:val="none" w:sz="0" w:space="0" w:color="auto"/>
        <w:right w:val="none" w:sz="0" w:space="0" w:color="auto"/>
      </w:divBdr>
    </w:div>
    <w:div w:id="618142821">
      <w:bodyDiv w:val="1"/>
      <w:marLeft w:val="0"/>
      <w:marRight w:val="0"/>
      <w:marTop w:val="0"/>
      <w:marBottom w:val="0"/>
      <w:divBdr>
        <w:top w:val="none" w:sz="0" w:space="0" w:color="auto"/>
        <w:left w:val="none" w:sz="0" w:space="0" w:color="auto"/>
        <w:bottom w:val="none" w:sz="0" w:space="0" w:color="auto"/>
        <w:right w:val="none" w:sz="0" w:space="0" w:color="auto"/>
      </w:divBdr>
    </w:div>
    <w:div w:id="621307226">
      <w:bodyDiv w:val="1"/>
      <w:marLeft w:val="0"/>
      <w:marRight w:val="0"/>
      <w:marTop w:val="0"/>
      <w:marBottom w:val="0"/>
      <w:divBdr>
        <w:top w:val="none" w:sz="0" w:space="0" w:color="auto"/>
        <w:left w:val="none" w:sz="0" w:space="0" w:color="auto"/>
        <w:bottom w:val="none" w:sz="0" w:space="0" w:color="auto"/>
        <w:right w:val="none" w:sz="0" w:space="0" w:color="auto"/>
      </w:divBdr>
    </w:div>
    <w:div w:id="632640836">
      <w:bodyDiv w:val="1"/>
      <w:marLeft w:val="0"/>
      <w:marRight w:val="0"/>
      <w:marTop w:val="0"/>
      <w:marBottom w:val="0"/>
      <w:divBdr>
        <w:top w:val="none" w:sz="0" w:space="0" w:color="auto"/>
        <w:left w:val="none" w:sz="0" w:space="0" w:color="auto"/>
        <w:bottom w:val="none" w:sz="0" w:space="0" w:color="auto"/>
        <w:right w:val="none" w:sz="0" w:space="0" w:color="auto"/>
      </w:divBdr>
    </w:div>
    <w:div w:id="650523793">
      <w:bodyDiv w:val="1"/>
      <w:marLeft w:val="0"/>
      <w:marRight w:val="0"/>
      <w:marTop w:val="0"/>
      <w:marBottom w:val="0"/>
      <w:divBdr>
        <w:top w:val="none" w:sz="0" w:space="0" w:color="auto"/>
        <w:left w:val="none" w:sz="0" w:space="0" w:color="auto"/>
        <w:bottom w:val="none" w:sz="0" w:space="0" w:color="auto"/>
        <w:right w:val="none" w:sz="0" w:space="0" w:color="auto"/>
      </w:divBdr>
    </w:div>
    <w:div w:id="654526454">
      <w:bodyDiv w:val="1"/>
      <w:marLeft w:val="0"/>
      <w:marRight w:val="0"/>
      <w:marTop w:val="0"/>
      <w:marBottom w:val="0"/>
      <w:divBdr>
        <w:top w:val="none" w:sz="0" w:space="0" w:color="auto"/>
        <w:left w:val="none" w:sz="0" w:space="0" w:color="auto"/>
        <w:bottom w:val="none" w:sz="0" w:space="0" w:color="auto"/>
        <w:right w:val="none" w:sz="0" w:space="0" w:color="auto"/>
      </w:divBdr>
    </w:div>
    <w:div w:id="657534279">
      <w:bodyDiv w:val="1"/>
      <w:marLeft w:val="0"/>
      <w:marRight w:val="0"/>
      <w:marTop w:val="0"/>
      <w:marBottom w:val="0"/>
      <w:divBdr>
        <w:top w:val="none" w:sz="0" w:space="0" w:color="auto"/>
        <w:left w:val="none" w:sz="0" w:space="0" w:color="auto"/>
        <w:bottom w:val="none" w:sz="0" w:space="0" w:color="auto"/>
        <w:right w:val="none" w:sz="0" w:space="0" w:color="auto"/>
      </w:divBdr>
      <w:divsChild>
        <w:div w:id="955134070">
          <w:marLeft w:val="720"/>
          <w:marRight w:val="0"/>
          <w:marTop w:val="0"/>
          <w:marBottom w:val="0"/>
          <w:divBdr>
            <w:top w:val="none" w:sz="0" w:space="0" w:color="auto"/>
            <w:left w:val="none" w:sz="0" w:space="0" w:color="auto"/>
            <w:bottom w:val="none" w:sz="0" w:space="0" w:color="auto"/>
            <w:right w:val="none" w:sz="0" w:space="0" w:color="auto"/>
          </w:divBdr>
        </w:div>
      </w:divsChild>
    </w:div>
    <w:div w:id="663241851">
      <w:bodyDiv w:val="1"/>
      <w:marLeft w:val="0"/>
      <w:marRight w:val="0"/>
      <w:marTop w:val="0"/>
      <w:marBottom w:val="0"/>
      <w:divBdr>
        <w:top w:val="none" w:sz="0" w:space="0" w:color="auto"/>
        <w:left w:val="none" w:sz="0" w:space="0" w:color="auto"/>
        <w:bottom w:val="none" w:sz="0" w:space="0" w:color="auto"/>
        <w:right w:val="none" w:sz="0" w:space="0" w:color="auto"/>
      </w:divBdr>
    </w:div>
    <w:div w:id="669480730">
      <w:bodyDiv w:val="1"/>
      <w:marLeft w:val="0"/>
      <w:marRight w:val="0"/>
      <w:marTop w:val="0"/>
      <w:marBottom w:val="0"/>
      <w:divBdr>
        <w:top w:val="none" w:sz="0" w:space="0" w:color="auto"/>
        <w:left w:val="none" w:sz="0" w:space="0" w:color="auto"/>
        <w:bottom w:val="none" w:sz="0" w:space="0" w:color="auto"/>
        <w:right w:val="none" w:sz="0" w:space="0" w:color="auto"/>
      </w:divBdr>
    </w:div>
    <w:div w:id="671683580">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32703053">
      <w:bodyDiv w:val="1"/>
      <w:marLeft w:val="0"/>
      <w:marRight w:val="0"/>
      <w:marTop w:val="0"/>
      <w:marBottom w:val="0"/>
      <w:divBdr>
        <w:top w:val="none" w:sz="0" w:space="0" w:color="auto"/>
        <w:left w:val="none" w:sz="0" w:space="0" w:color="auto"/>
        <w:bottom w:val="none" w:sz="0" w:space="0" w:color="auto"/>
        <w:right w:val="none" w:sz="0" w:space="0" w:color="auto"/>
      </w:divBdr>
    </w:div>
    <w:div w:id="754279283">
      <w:bodyDiv w:val="1"/>
      <w:marLeft w:val="0"/>
      <w:marRight w:val="0"/>
      <w:marTop w:val="0"/>
      <w:marBottom w:val="0"/>
      <w:divBdr>
        <w:top w:val="none" w:sz="0" w:space="0" w:color="auto"/>
        <w:left w:val="none" w:sz="0" w:space="0" w:color="auto"/>
        <w:bottom w:val="none" w:sz="0" w:space="0" w:color="auto"/>
        <w:right w:val="none" w:sz="0" w:space="0" w:color="auto"/>
      </w:divBdr>
    </w:div>
    <w:div w:id="769736059">
      <w:bodyDiv w:val="1"/>
      <w:marLeft w:val="0"/>
      <w:marRight w:val="0"/>
      <w:marTop w:val="0"/>
      <w:marBottom w:val="0"/>
      <w:divBdr>
        <w:top w:val="none" w:sz="0" w:space="0" w:color="auto"/>
        <w:left w:val="none" w:sz="0" w:space="0" w:color="auto"/>
        <w:bottom w:val="none" w:sz="0" w:space="0" w:color="auto"/>
        <w:right w:val="none" w:sz="0" w:space="0" w:color="auto"/>
      </w:divBdr>
    </w:div>
    <w:div w:id="776679300">
      <w:bodyDiv w:val="1"/>
      <w:marLeft w:val="0"/>
      <w:marRight w:val="0"/>
      <w:marTop w:val="0"/>
      <w:marBottom w:val="0"/>
      <w:divBdr>
        <w:top w:val="none" w:sz="0" w:space="0" w:color="auto"/>
        <w:left w:val="none" w:sz="0" w:space="0" w:color="auto"/>
        <w:bottom w:val="none" w:sz="0" w:space="0" w:color="auto"/>
        <w:right w:val="none" w:sz="0" w:space="0" w:color="auto"/>
      </w:divBdr>
    </w:div>
    <w:div w:id="801506037">
      <w:bodyDiv w:val="1"/>
      <w:marLeft w:val="0"/>
      <w:marRight w:val="0"/>
      <w:marTop w:val="0"/>
      <w:marBottom w:val="0"/>
      <w:divBdr>
        <w:top w:val="none" w:sz="0" w:space="0" w:color="auto"/>
        <w:left w:val="none" w:sz="0" w:space="0" w:color="auto"/>
        <w:bottom w:val="none" w:sz="0" w:space="0" w:color="auto"/>
        <w:right w:val="none" w:sz="0" w:space="0" w:color="auto"/>
      </w:divBdr>
    </w:div>
    <w:div w:id="825316330">
      <w:bodyDiv w:val="1"/>
      <w:marLeft w:val="0"/>
      <w:marRight w:val="0"/>
      <w:marTop w:val="0"/>
      <w:marBottom w:val="0"/>
      <w:divBdr>
        <w:top w:val="none" w:sz="0" w:space="0" w:color="auto"/>
        <w:left w:val="none" w:sz="0" w:space="0" w:color="auto"/>
        <w:bottom w:val="none" w:sz="0" w:space="0" w:color="auto"/>
        <w:right w:val="none" w:sz="0" w:space="0" w:color="auto"/>
      </w:divBdr>
    </w:div>
    <w:div w:id="834034442">
      <w:bodyDiv w:val="1"/>
      <w:marLeft w:val="0"/>
      <w:marRight w:val="0"/>
      <w:marTop w:val="0"/>
      <w:marBottom w:val="0"/>
      <w:divBdr>
        <w:top w:val="none" w:sz="0" w:space="0" w:color="auto"/>
        <w:left w:val="none" w:sz="0" w:space="0" w:color="auto"/>
        <w:bottom w:val="none" w:sz="0" w:space="0" w:color="auto"/>
        <w:right w:val="none" w:sz="0" w:space="0" w:color="auto"/>
      </w:divBdr>
    </w:div>
    <w:div w:id="859853412">
      <w:bodyDiv w:val="1"/>
      <w:marLeft w:val="0"/>
      <w:marRight w:val="0"/>
      <w:marTop w:val="0"/>
      <w:marBottom w:val="0"/>
      <w:divBdr>
        <w:top w:val="none" w:sz="0" w:space="0" w:color="auto"/>
        <w:left w:val="none" w:sz="0" w:space="0" w:color="auto"/>
        <w:bottom w:val="none" w:sz="0" w:space="0" w:color="auto"/>
        <w:right w:val="none" w:sz="0" w:space="0" w:color="auto"/>
      </w:divBdr>
    </w:div>
    <w:div w:id="897862466">
      <w:bodyDiv w:val="1"/>
      <w:marLeft w:val="0"/>
      <w:marRight w:val="0"/>
      <w:marTop w:val="0"/>
      <w:marBottom w:val="0"/>
      <w:divBdr>
        <w:top w:val="none" w:sz="0" w:space="0" w:color="auto"/>
        <w:left w:val="none" w:sz="0" w:space="0" w:color="auto"/>
        <w:bottom w:val="none" w:sz="0" w:space="0" w:color="auto"/>
        <w:right w:val="none" w:sz="0" w:space="0" w:color="auto"/>
      </w:divBdr>
    </w:div>
    <w:div w:id="918322127">
      <w:bodyDiv w:val="1"/>
      <w:marLeft w:val="0"/>
      <w:marRight w:val="0"/>
      <w:marTop w:val="0"/>
      <w:marBottom w:val="0"/>
      <w:divBdr>
        <w:top w:val="none" w:sz="0" w:space="0" w:color="auto"/>
        <w:left w:val="none" w:sz="0" w:space="0" w:color="auto"/>
        <w:bottom w:val="none" w:sz="0" w:space="0" w:color="auto"/>
        <w:right w:val="none" w:sz="0" w:space="0" w:color="auto"/>
      </w:divBdr>
    </w:div>
    <w:div w:id="926575607">
      <w:bodyDiv w:val="1"/>
      <w:marLeft w:val="0"/>
      <w:marRight w:val="0"/>
      <w:marTop w:val="0"/>
      <w:marBottom w:val="0"/>
      <w:divBdr>
        <w:top w:val="none" w:sz="0" w:space="0" w:color="auto"/>
        <w:left w:val="none" w:sz="0" w:space="0" w:color="auto"/>
        <w:bottom w:val="none" w:sz="0" w:space="0" w:color="auto"/>
        <w:right w:val="none" w:sz="0" w:space="0" w:color="auto"/>
      </w:divBdr>
    </w:div>
    <w:div w:id="934284655">
      <w:bodyDiv w:val="1"/>
      <w:marLeft w:val="0"/>
      <w:marRight w:val="0"/>
      <w:marTop w:val="0"/>
      <w:marBottom w:val="0"/>
      <w:divBdr>
        <w:top w:val="none" w:sz="0" w:space="0" w:color="auto"/>
        <w:left w:val="none" w:sz="0" w:space="0" w:color="auto"/>
        <w:bottom w:val="none" w:sz="0" w:space="0" w:color="auto"/>
        <w:right w:val="none" w:sz="0" w:space="0" w:color="auto"/>
      </w:divBdr>
    </w:div>
    <w:div w:id="951286044">
      <w:bodyDiv w:val="1"/>
      <w:marLeft w:val="0"/>
      <w:marRight w:val="0"/>
      <w:marTop w:val="0"/>
      <w:marBottom w:val="0"/>
      <w:divBdr>
        <w:top w:val="none" w:sz="0" w:space="0" w:color="auto"/>
        <w:left w:val="none" w:sz="0" w:space="0" w:color="auto"/>
        <w:bottom w:val="none" w:sz="0" w:space="0" w:color="auto"/>
        <w:right w:val="none" w:sz="0" w:space="0" w:color="auto"/>
      </w:divBdr>
    </w:div>
    <w:div w:id="958605109">
      <w:bodyDiv w:val="1"/>
      <w:marLeft w:val="0"/>
      <w:marRight w:val="0"/>
      <w:marTop w:val="0"/>
      <w:marBottom w:val="0"/>
      <w:divBdr>
        <w:top w:val="none" w:sz="0" w:space="0" w:color="auto"/>
        <w:left w:val="none" w:sz="0" w:space="0" w:color="auto"/>
        <w:bottom w:val="none" w:sz="0" w:space="0" w:color="auto"/>
        <w:right w:val="none" w:sz="0" w:space="0" w:color="auto"/>
      </w:divBdr>
    </w:div>
    <w:div w:id="963195555">
      <w:bodyDiv w:val="1"/>
      <w:marLeft w:val="0"/>
      <w:marRight w:val="0"/>
      <w:marTop w:val="0"/>
      <w:marBottom w:val="0"/>
      <w:divBdr>
        <w:top w:val="none" w:sz="0" w:space="0" w:color="auto"/>
        <w:left w:val="none" w:sz="0" w:space="0" w:color="auto"/>
        <w:bottom w:val="none" w:sz="0" w:space="0" w:color="auto"/>
        <w:right w:val="none" w:sz="0" w:space="0" w:color="auto"/>
      </w:divBdr>
    </w:div>
    <w:div w:id="990712710">
      <w:bodyDiv w:val="1"/>
      <w:marLeft w:val="0"/>
      <w:marRight w:val="0"/>
      <w:marTop w:val="0"/>
      <w:marBottom w:val="0"/>
      <w:divBdr>
        <w:top w:val="none" w:sz="0" w:space="0" w:color="auto"/>
        <w:left w:val="none" w:sz="0" w:space="0" w:color="auto"/>
        <w:bottom w:val="none" w:sz="0" w:space="0" w:color="auto"/>
        <w:right w:val="none" w:sz="0" w:space="0" w:color="auto"/>
      </w:divBdr>
    </w:div>
    <w:div w:id="998725653">
      <w:bodyDiv w:val="1"/>
      <w:marLeft w:val="0"/>
      <w:marRight w:val="0"/>
      <w:marTop w:val="0"/>
      <w:marBottom w:val="0"/>
      <w:divBdr>
        <w:top w:val="none" w:sz="0" w:space="0" w:color="auto"/>
        <w:left w:val="none" w:sz="0" w:space="0" w:color="auto"/>
        <w:bottom w:val="none" w:sz="0" w:space="0" w:color="auto"/>
        <w:right w:val="none" w:sz="0" w:space="0" w:color="auto"/>
      </w:divBdr>
    </w:div>
    <w:div w:id="1033463880">
      <w:bodyDiv w:val="1"/>
      <w:marLeft w:val="0"/>
      <w:marRight w:val="0"/>
      <w:marTop w:val="0"/>
      <w:marBottom w:val="0"/>
      <w:divBdr>
        <w:top w:val="none" w:sz="0" w:space="0" w:color="auto"/>
        <w:left w:val="none" w:sz="0" w:space="0" w:color="auto"/>
        <w:bottom w:val="none" w:sz="0" w:space="0" w:color="auto"/>
        <w:right w:val="none" w:sz="0" w:space="0" w:color="auto"/>
      </w:divBdr>
    </w:div>
    <w:div w:id="1040327962">
      <w:bodyDiv w:val="1"/>
      <w:marLeft w:val="0"/>
      <w:marRight w:val="0"/>
      <w:marTop w:val="0"/>
      <w:marBottom w:val="0"/>
      <w:divBdr>
        <w:top w:val="none" w:sz="0" w:space="0" w:color="auto"/>
        <w:left w:val="none" w:sz="0" w:space="0" w:color="auto"/>
        <w:bottom w:val="none" w:sz="0" w:space="0" w:color="auto"/>
        <w:right w:val="none" w:sz="0" w:space="0" w:color="auto"/>
      </w:divBdr>
    </w:div>
    <w:div w:id="1049840985">
      <w:bodyDiv w:val="1"/>
      <w:marLeft w:val="0"/>
      <w:marRight w:val="0"/>
      <w:marTop w:val="0"/>
      <w:marBottom w:val="0"/>
      <w:divBdr>
        <w:top w:val="none" w:sz="0" w:space="0" w:color="auto"/>
        <w:left w:val="none" w:sz="0" w:space="0" w:color="auto"/>
        <w:bottom w:val="none" w:sz="0" w:space="0" w:color="auto"/>
        <w:right w:val="none" w:sz="0" w:space="0" w:color="auto"/>
      </w:divBdr>
    </w:div>
    <w:div w:id="1103498945">
      <w:bodyDiv w:val="1"/>
      <w:marLeft w:val="0"/>
      <w:marRight w:val="0"/>
      <w:marTop w:val="0"/>
      <w:marBottom w:val="0"/>
      <w:divBdr>
        <w:top w:val="none" w:sz="0" w:space="0" w:color="auto"/>
        <w:left w:val="none" w:sz="0" w:space="0" w:color="auto"/>
        <w:bottom w:val="none" w:sz="0" w:space="0" w:color="auto"/>
        <w:right w:val="none" w:sz="0" w:space="0" w:color="auto"/>
      </w:divBdr>
    </w:div>
    <w:div w:id="1110004558">
      <w:bodyDiv w:val="1"/>
      <w:marLeft w:val="0"/>
      <w:marRight w:val="0"/>
      <w:marTop w:val="0"/>
      <w:marBottom w:val="0"/>
      <w:divBdr>
        <w:top w:val="none" w:sz="0" w:space="0" w:color="auto"/>
        <w:left w:val="none" w:sz="0" w:space="0" w:color="auto"/>
        <w:bottom w:val="none" w:sz="0" w:space="0" w:color="auto"/>
        <w:right w:val="none" w:sz="0" w:space="0" w:color="auto"/>
      </w:divBdr>
    </w:div>
    <w:div w:id="1143079738">
      <w:bodyDiv w:val="1"/>
      <w:marLeft w:val="0"/>
      <w:marRight w:val="0"/>
      <w:marTop w:val="0"/>
      <w:marBottom w:val="0"/>
      <w:divBdr>
        <w:top w:val="none" w:sz="0" w:space="0" w:color="auto"/>
        <w:left w:val="none" w:sz="0" w:space="0" w:color="auto"/>
        <w:bottom w:val="none" w:sz="0" w:space="0" w:color="auto"/>
        <w:right w:val="none" w:sz="0" w:space="0" w:color="auto"/>
      </w:divBdr>
    </w:div>
    <w:div w:id="1147087762">
      <w:bodyDiv w:val="1"/>
      <w:marLeft w:val="0"/>
      <w:marRight w:val="0"/>
      <w:marTop w:val="0"/>
      <w:marBottom w:val="0"/>
      <w:divBdr>
        <w:top w:val="none" w:sz="0" w:space="0" w:color="auto"/>
        <w:left w:val="none" w:sz="0" w:space="0" w:color="auto"/>
        <w:bottom w:val="none" w:sz="0" w:space="0" w:color="auto"/>
        <w:right w:val="none" w:sz="0" w:space="0" w:color="auto"/>
      </w:divBdr>
    </w:div>
    <w:div w:id="1171870227">
      <w:bodyDiv w:val="1"/>
      <w:marLeft w:val="0"/>
      <w:marRight w:val="0"/>
      <w:marTop w:val="0"/>
      <w:marBottom w:val="0"/>
      <w:divBdr>
        <w:top w:val="none" w:sz="0" w:space="0" w:color="auto"/>
        <w:left w:val="none" w:sz="0" w:space="0" w:color="auto"/>
        <w:bottom w:val="none" w:sz="0" w:space="0" w:color="auto"/>
        <w:right w:val="none" w:sz="0" w:space="0" w:color="auto"/>
      </w:divBdr>
    </w:div>
    <w:div w:id="1191072614">
      <w:bodyDiv w:val="1"/>
      <w:marLeft w:val="0"/>
      <w:marRight w:val="0"/>
      <w:marTop w:val="0"/>
      <w:marBottom w:val="0"/>
      <w:divBdr>
        <w:top w:val="none" w:sz="0" w:space="0" w:color="auto"/>
        <w:left w:val="none" w:sz="0" w:space="0" w:color="auto"/>
        <w:bottom w:val="none" w:sz="0" w:space="0" w:color="auto"/>
        <w:right w:val="none" w:sz="0" w:space="0" w:color="auto"/>
      </w:divBdr>
    </w:div>
    <w:div w:id="1207569890">
      <w:bodyDiv w:val="1"/>
      <w:marLeft w:val="0"/>
      <w:marRight w:val="0"/>
      <w:marTop w:val="0"/>
      <w:marBottom w:val="0"/>
      <w:divBdr>
        <w:top w:val="none" w:sz="0" w:space="0" w:color="auto"/>
        <w:left w:val="none" w:sz="0" w:space="0" w:color="auto"/>
        <w:bottom w:val="none" w:sz="0" w:space="0" w:color="auto"/>
        <w:right w:val="none" w:sz="0" w:space="0" w:color="auto"/>
      </w:divBdr>
    </w:div>
    <w:div w:id="1240796648">
      <w:bodyDiv w:val="1"/>
      <w:marLeft w:val="0"/>
      <w:marRight w:val="0"/>
      <w:marTop w:val="0"/>
      <w:marBottom w:val="0"/>
      <w:divBdr>
        <w:top w:val="none" w:sz="0" w:space="0" w:color="auto"/>
        <w:left w:val="none" w:sz="0" w:space="0" w:color="auto"/>
        <w:bottom w:val="none" w:sz="0" w:space="0" w:color="auto"/>
        <w:right w:val="none" w:sz="0" w:space="0" w:color="auto"/>
      </w:divBdr>
    </w:div>
    <w:div w:id="1246957068">
      <w:bodyDiv w:val="1"/>
      <w:marLeft w:val="0"/>
      <w:marRight w:val="0"/>
      <w:marTop w:val="0"/>
      <w:marBottom w:val="0"/>
      <w:divBdr>
        <w:top w:val="none" w:sz="0" w:space="0" w:color="auto"/>
        <w:left w:val="none" w:sz="0" w:space="0" w:color="auto"/>
        <w:bottom w:val="none" w:sz="0" w:space="0" w:color="auto"/>
        <w:right w:val="none" w:sz="0" w:space="0" w:color="auto"/>
      </w:divBdr>
      <w:divsChild>
        <w:div w:id="726731587">
          <w:marLeft w:val="720"/>
          <w:marRight w:val="0"/>
          <w:marTop w:val="0"/>
          <w:marBottom w:val="0"/>
          <w:divBdr>
            <w:top w:val="none" w:sz="0" w:space="0" w:color="auto"/>
            <w:left w:val="none" w:sz="0" w:space="0" w:color="auto"/>
            <w:bottom w:val="none" w:sz="0" w:space="0" w:color="auto"/>
            <w:right w:val="none" w:sz="0" w:space="0" w:color="auto"/>
          </w:divBdr>
        </w:div>
        <w:div w:id="1697727168">
          <w:marLeft w:val="720"/>
          <w:marRight w:val="0"/>
          <w:marTop w:val="0"/>
          <w:marBottom w:val="0"/>
          <w:divBdr>
            <w:top w:val="none" w:sz="0" w:space="0" w:color="auto"/>
            <w:left w:val="none" w:sz="0" w:space="0" w:color="auto"/>
            <w:bottom w:val="none" w:sz="0" w:space="0" w:color="auto"/>
            <w:right w:val="none" w:sz="0" w:space="0" w:color="auto"/>
          </w:divBdr>
        </w:div>
      </w:divsChild>
    </w:div>
    <w:div w:id="1250501094">
      <w:bodyDiv w:val="1"/>
      <w:marLeft w:val="0"/>
      <w:marRight w:val="0"/>
      <w:marTop w:val="0"/>
      <w:marBottom w:val="0"/>
      <w:divBdr>
        <w:top w:val="none" w:sz="0" w:space="0" w:color="auto"/>
        <w:left w:val="none" w:sz="0" w:space="0" w:color="auto"/>
        <w:bottom w:val="none" w:sz="0" w:space="0" w:color="auto"/>
        <w:right w:val="none" w:sz="0" w:space="0" w:color="auto"/>
      </w:divBdr>
    </w:div>
    <w:div w:id="1262761249">
      <w:bodyDiv w:val="1"/>
      <w:marLeft w:val="0"/>
      <w:marRight w:val="0"/>
      <w:marTop w:val="0"/>
      <w:marBottom w:val="0"/>
      <w:divBdr>
        <w:top w:val="none" w:sz="0" w:space="0" w:color="auto"/>
        <w:left w:val="none" w:sz="0" w:space="0" w:color="auto"/>
        <w:bottom w:val="none" w:sz="0" w:space="0" w:color="auto"/>
        <w:right w:val="none" w:sz="0" w:space="0" w:color="auto"/>
      </w:divBdr>
    </w:div>
    <w:div w:id="1274285841">
      <w:bodyDiv w:val="1"/>
      <w:marLeft w:val="0"/>
      <w:marRight w:val="0"/>
      <w:marTop w:val="0"/>
      <w:marBottom w:val="0"/>
      <w:divBdr>
        <w:top w:val="none" w:sz="0" w:space="0" w:color="auto"/>
        <w:left w:val="none" w:sz="0" w:space="0" w:color="auto"/>
        <w:bottom w:val="none" w:sz="0" w:space="0" w:color="auto"/>
        <w:right w:val="none" w:sz="0" w:space="0" w:color="auto"/>
      </w:divBdr>
      <w:divsChild>
        <w:div w:id="302544811">
          <w:marLeft w:val="806"/>
          <w:marRight w:val="0"/>
          <w:marTop w:val="373"/>
          <w:marBottom w:val="0"/>
          <w:divBdr>
            <w:top w:val="none" w:sz="0" w:space="0" w:color="auto"/>
            <w:left w:val="none" w:sz="0" w:space="0" w:color="auto"/>
            <w:bottom w:val="none" w:sz="0" w:space="0" w:color="auto"/>
            <w:right w:val="none" w:sz="0" w:space="0" w:color="auto"/>
          </w:divBdr>
        </w:div>
        <w:div w:id="623536688">
          <w:marLeft w:val="806"/>
          <w:marRight w:val="0"/>
          <w:marTop w:val="373"/>
          <w:marBottom w:val="0"/>
          <w:divBdr>
            <w:top w:val="none" w:sz="0" w:space="0" w:color="auto"/>
            <w:left w:val="none" w:sz="0" w:space="0" w:color="auto"/>
            <w:bottom w:val="none" w:sz="0" w:space="0" w:color="auto"/>
            <w:right w:val="none" w:sz="0" w:space="0" w:color="auto"/>
          </w:divBdr>
        </w:div>
        <w:div w:id="460004189">
          <w:marLeft w:val="806"/>
          <w:marRight w:val="0"/>
          <w:marTop w:val="373"/>
          <w:marBottom w:val="0"/>
          <w:divBdr>
            <w:top w:val="none" w:sz="0" w:space="0" w:color="auto"/>
            <w:left w:val="none" w:sz="0" w:space="0" w:color="auto"/>
            <w:bottom w:val="none" w:sz="0" w:space="0" w:color="auto"/>
            <w:right w:val="none" w:sz="0" w:space="0" w:color="auto"/>
          </w:divBdr>
        </w:div>
        <w:div w:id="883950363">
          <w:marLeft w:val="806"/>
          <w:marRight w:val="0"/>
          <w:marTop w:val="373"/>
          <w:marBottom w:val="0"/>
          <w:divBdr>
            <w:top w:val="none" w:sz="0" w:space="0" w:color="auto"/>
            <w:left w:val="none" w:sz="0" w:space="0" w:color="auto"/>
            <w:bottom w:val="none" w:sz="0" w:space="0" w:color="auto"/>
            <w:right w:val="none" w:sz="0" w:space="0" w:color="auto"/>
          </w:divBdr>
        </w:div>
        <w:div w:id="1903977584">
          <w:marLeft w:val="806"/>
          <w:marRight w:val="0"/>
          <w:marTop w:val="373"/>
          <w:marBottom w:val="0"/>
          <w:divBdr>
            <w:top w:val="none" w:sz="0" w:space="0" w:color="auto"/>
            <w:left w:val="none" w:sz="0" w:space="0" w:color="auto"/>
            <w:bottom w:val="none" w:sz="0" w:space="0" w:color="auto"/>
            <w:right w:val="none" w:sz="0" w:space="0" w:color="auto"/>
          </w:divBdr>
        </w:div>
        <w:div w:id="573902849">
          <w:marLeft w:val="806"/>
          <w:marRight w:val="0"/>
          <w:marTop w:val="373"/>
          <w:marBottom w:val="0"/>
          <w:divBdr>
            <w:top w:val="none" w:sz="0" w:space="0" w:color="auto"/>
            <w:left w:val="none" w:sz="0" w:space="0" w:color="auto"/>
            <w:bottom w:val="none" w:sz="0" w:space="0" w:color="auto"/>
            <w:right w:val="none" w:sz="0" w:space="0" w:color="auto"/>
          </w:divBdr>
        </w:div>
        <w:div w:id="630014726">
          <w:marLeft w:val="806"/>
          <w:marRight w:val="0"/>
          <w:marTop w:val="373"/>
          <w:marBottom w:val="0"/>
          <w:divBdr>
            <w:top w:val="none" w:sz="0" w:space="0" w:color="auto"/>
            <w:left w:val="none" w:sz="0" w:space="0" w:color="auto"/>
            <w:bottom w:val="none" w:sz="0" w:space="0" w:color="auto"/>
            <w:right w:val="none" w:sz="0" w:space="0" w:color="auto"/>
          </w:divBdr>
        </w:div>
      </w:divsChild>
    </w:div>
    <w:div w:id="1283852264">
      <w:bodyDiv w:val="1"/>
      <w:marLeft w:val="0"/>
      <w:marRight w:val="0"/>
      <w:marTop w:val="0"/>
      <w:marBottom w:val="0"/>
      <w:divBdr>
        <w:top w:val="none" w:sz="0" w:space="0" w:color="auto"/>
        <w:left w:val="none" w:sz="0" w:space="0" w:color="auto"/>
        <w:bottom w:val="none" w:sz="0" w:space="0" w:color="auto"/>
        <w:right w:val="none" w:sz="0" w:space="0" w:color="auto"/>
      </w:divBdr>
    </w:div>
    <w:div w:id="1310668353">
      <w:bodyDiv w:val="1"/>
      <w:marLeft w:val="0"/>
      <w:marRight w:val="0"/>
      <w:marTop w:val="0"/>
      <w:marBottom w:val="0"/>
      <w:divBdr>
        <w:top w:val="none" w:sz="0" w:space="0" w:color="auto"/>
        <w:left w:val="none" w:sz="0" w:space="0" w:color="auto"/>
        <w:bottom w:val="none" w:sz="0" w:space="0" w:color="auto"/>
        <w:right w:val="none" w:sz="0" w:space="0" w:color="auto"/>
      </w:divBdr>
    </w:div>
    <w:div w:id="1324356565">
      <w:bodyDiv w:val="1"/>
      <w:marLeft w:val="0"/>
      <w:marRight w:val="0"/>
      <w:marTop w:val="0"/>
      <w:marBottom w:val="0"/>
      <w:divBdr>
        <w:top w:val="none" w:sz="0" w:space="0" w:color="auto"/>
        <w:left w:val="none" w:sz="0" w:space="0" w:color="auto"/>
        <w:bottom w:val="none" w:sz="0" w:space="0" w:color="auto"/>
        <w:right w:val="none" w:sz="0" w:space="0" w:color="auto"/>
      </w:divBdr>
    </w:div>
    <w:div w:id="1334064380">
      <w:bodyDiv w:val="1"/>
      <w:marLeft w:val="0"/>
      <w:marRight w:val="0"/>
      <w:marTop w:val="0"/>
      <w:marBottom w:val="0"/>
      <w:divBdr>
        <w:top w:val="none" w:sz="0" w:space="0" w:color="auto"/>
        <w:left w:val="none" w:sz="0" w:space="0" w:color="auto"/>
        <w:bottom w:val="none" w:sz="0" w:space="0" w:color="auto"/>
        <w:right w:val="none" w:sz="0" w:space="0" w:color="auto"/>
      </w:divBdr>
    </w:div>
    <w:div w:id="1337148260">
      <w:bodyDiv w:val="1"/>
      <w:marLeft w:val="0"/>
      <w:marRight w:val="0"/>
      <w:marTop w:val="0"/>
      <w:marBottom w:val="0"/>
      <w:divBdr>
        <w:top w:val="none" w:sz="0" w:space="0" w:color="auto"/>
        <w:left w:val="none" w:sz="0" w:space="0" w:color="auto"/>
        <w:bottom w:val="none" w:sz="0" w:space="0" w:color="auto"/>
        <w:right w:val="none" w:sz="0" w:space="0" w:color="auto"/>
      </w:divBdr>
    </w:div>
    <w:div w:id="1377318362">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01438950">
      <w:bodyDiv w:val="1"/>
      <w:marLeft w:val="0"/>
      <w:marRight w:val="0"/>
      <w:marTop w:val="0"/>
      <w:marBottom w:val="0"/>
      <w:divBdr>
        <w:top w:val="none" w:sz="0" w:space="0" w:color="auto"/>
        <w:left w:val="none" w:sz="0" w:space="0" w:color="auto"/>
        <w:bottom w:val="none" w:sz="0" w:space="0" w:color="auto"/>
        <w:right w:val="none" w:sz="0" w:space="0" w:color="auto"/>
      </w:divBdr>
    </w:div>
    <w:div w:id="1433167344">
      <w:bodyDiv w:val="1"/>
      <w:marLeft w:val="0"/>
      <w:marRight w:val="0"/>
      <w:marTop w:val="0"/>
      <w:marBottom w:val="0"/>
      <w:divBdr>
        <w:top w:val="none" w:sz="0" w:space="0" w:color="auto"/>
        <w:left w:val="none" w:sz="0" w:space="0" w:color="auto"/>
        <w:bottom w:val="none" w:sz="0" w:space="0" w:color="auto"/>
        <w:right w:val="none" w:sz="0" w:space="0" w:color="auto"/>
      </w:divBdr>
    </w:div>
    <w:div w:id="1478571077">
      <w:bodyDiv w:val="1"/>
      <w:marLeft w:val="0"/>
      <w:marRight w:val="0"/>
      <w:marTop w:val="0"/>
      <w:marBottom w:val="0"/>
      <w:divBdr>
        <w:top w:val="none" w:sz="0" w:space="0" w:color="auto"/>
        <w:left w:val="none" w:sz="0" w:space="0" w:color="auto"/>
        <w:bottom w:val="none" w:sz="0" w:space="0" w:color="auto"/>
        <w:right w:val="none" w:sz="0" w:space="0" w:color="auto"/>
      </w:divBdr>
    </w:div>
    <w:div w:id="1496843549">
      <w:bodyDiv w:val="1"/>
      <w:marLeft w:val="0"/>
      <w:marRight w:val="0"/>
      <w:marTop w:val="0"/>
      <w:marBottom w:val="0"/>
      <w:divBdr>
        <w:top w:val="none" w:sz="0" w:space="0" w:color="auto"/>
        <w:left w:val="none" w:sz="0" w:space="0" w:color="auto"/>
        <w:bottom w:val="none" w:sz="0" w:space="0" w:color="auto"/>
        <w:right w:val="none" w:sz="0" w:space="0" w:color="auto"/>
      </w:divBdr>
    </w:div>
    <w:div w:id="1513447946">
      <w:bodyDiv w:val="1"/>
      <w:marLeft w:val="0"/>
      <w:marRight w:val="0"/>
      <w:marTop w:val="0"/>
      <w:marBottom w:val="0"/>
      <w:divBdr>
        <w:top w:val="none" w:sz="0" w:space="0" w:color="auto"/>
        <w:left w:val="none" w:sz="0" w:space="0" w:color="auto"/>
        <w:bottom w:val="none" w:sz="0" w:space="0" w:color="auto"/>
        <w:right w:val="none" w:sz="0" w:space="0" w:color="auto"/>
      </w:divBdr>
    </w:div>
    <w:div w:id="1545754099">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599678527">
      <w:bodyDiv w:val="1"/>
      <w:marLeft w:val="0"/>
      <w:marRight w:val="0"/>
      <w:marTop w:val="0"/>
      <w:marBottom w:val="0"/>
      <w:divBdr>
        <w:top w:val="none" w:sz="0" w:space="0" w:color="auto"/>
        <w:left w:val="none" w:sz="0" w:space="0" w:color="auto"/>
        <w:bottom w:val="none" w:sz="0" w:space="0" w:color="auto"/>
        <w:right w:val="none" w:sz="0" w:space="0" w:color="auto"/>
      </w:divBdr>
    </w:div>
    <w:div w:id="1600722559">
      <w:bodyDiv w:val="1"/>
      <w:marLeft w:val="0"/>
      <w:marRight w:val="0"/>
      <w:marTop w:val="0"/>
      <w:marBottom w:val="0"/>
      <w:divBdr>
        <w:top w:val="none" w:sz="0" w:space="0" w:color="auto"/>
        <w:left w:val="none" w:sz="0" w:space="0" w:color="auto"/>
        <w:bottom w:val="none" w:sz="0" w:space="0" w:color="auto"/>
        <w:right w:val="none" w:sz="0" w:space="0" w:color="auto"/>
      </w:divBdr>
    </w:div>
    <w:div w:id="1632443679">
      <w:bodyDiv w:val="1"/>
      <w:marLeft w:val="0"/>
      <w:marRight w:val="0"/>
      <w:marTop w:val="0"/>
      <w:marBottom w:val="0"/>
      <w:divBdr>
        <w:top w:val="none" w:sz="0" w:space="0" w:color="auto"/>
        <w:left w:val="none" w:sz="0" w:space="0" w:color="auto"/>
        <w:bottom w:val="none" w:sz="0" w:space="0" w:color="auto"/>
        <w:right w:val="none" w:sz="0" w:space="0" w:color="auto"/>
      </w:divBdr>
    </w:div>
    <w:div w:id="1648195853">
      <w:bodyDiv w:val="1"/>
      <w:marLeft w:val="0"/>
      <w:marRight w:val="0"/>
      <w:marTop w:val="0"/>
      <w:marBottom w:val="0"/>
      <w:divBdr>
        <w:top w:val="none" w:sz="0" w:space="0" w:color="auto"/>
        <w:left w:val="none" w:sz="0" w:space="0" w:color="auto"/>
        <w:bottom w:val="none" w:sz="0" w:space="0" w:color="auto"/>
        <w:right w:val="none" w:sz="0" w:space="0" w:color="auto"/>
      </w:divBdr>
    </w:div>
    <w:div w:id="1650599939">
      <w:bodyDiv w:val="1"/>
      <w:marLeft w:val="0"/>
      <w:marRight w:val="0"/>
      <w:marTop w:val="0"/>
      <w:marBottom w:val="0"/>
      <w:divBdr>
        <w:top w:val="none" w:sz="0" w:space="0" w:color="auto"/>
        <w:left w:val="none" w:sz="0" w:space="0" w:color="auto"/>
        <w:bottom w:val="none" w:sz="0" w:space="0" w:color="auto"/>
        <w:right w:val="none" w:sz="0" w:space="0" w:color="auto"/>
      </w:divBdr>
    </w:div>
    <w:div w:id="1670449258">
      <w:bodyDiv w:val="1"/>
      <w:marLeft w:val="0"/>
      <w:marRight w:val="0"/>
      <w:marTop w:val="0"/>
      <w:marBottom w:val="0"/>
      <w:divBdr>
        <w:top w:val="none" w:sz="0" w:space="0" w:color="auto"/>
        <w:left w:val="none" w:sz="0" w:space="0" w:color="auto"/>
        <w:bottom w:val="none" w:sz="0" w:space="0" w:color="auto"/>
        <w:right w:val="none" w:sz="0" w:space="0" w:color="auto"/>
      </w:divBdr>
    </w:div>
    <w:div w:id="1675500149">
      <w:bodyDiv w:val="1"/>
      <w:marLeft w:val="0"/>
      <w:marRight w:val="0"/>
      <w:marTop w:val="0"/>
      <w:marBottom w:val="0"/>
      <w:divBdr>
        <w:top w:val="none" w:sz="0" w:space="0" w:color="auto"/>
        <w:left w:val="none" w:sz="0" w:space="0" w:color="auto"/>
        <w:bottom w:val="none" w:sz="0" w:space="0" w:color="auto"/>
        <w:right w:val="none" w:sz="0" w:space="0" w:color="auto"/>
      </w:divBdr>
    </w:div>
    <w:div w:id="1688479456">
      <w:bodyDiv w:val="1"/>
      <w:marLeft w:val="0"/>
      <w:marRight w:val="0"/>
      <w:marTop w:val="0"/>
      <w:marBottom w:val="0"/>
      <w:divBdr>
        <w:top w:val="none" w:sz="0" w:space="0" w:color="auto"/>
        <w:left w:val="none" w:sz="0" w:space="0" w:color="auto"/>
        <w:bottom w:val="none" w:sz="0" w:space="0" w:color="auto"/>
        <w:right w:val="none" w:sz="0" w:space="0" w:color="auto"/>
      </w:divBdr>
    </w:div>
    <w:div w:id="1705014489">
      <w:bodyDiv w:val="1"/>
      <w:marLeft w:val="0"/>
      <w:marRight w:val="0"/>
      <w:marTop w:val="0"/>
      <w:marBottom w:val="0"/>
      <w:divBdr>
        <w:top w:val="none" w:sz="0" w:space="0" w:color="auto"/>
        <w:left w:val="none" w:sz="0" w:space="0" w:color="auto"/>
        <w:bottom w:val="none" w:sz="0" w:space="0" w:color="auto"/>
        <w:right w:val="none" w:sz="0" w:space="0" w:color="auto"/>
      </w:divBdr>
    </w:div>
    <w:div w:id="1706828977">
      <w:bodyDiv w:val="1"/>
      <w:marLeft w:val="0"/>
      <w:marRight w:val="0"/>
      <w:marTop w:val="0"/>
      <w:marBottom w:val="0"/>
      <w:divBdr>
        <w:top w:val="none" w:sz="0" w:space="0" w:color="auto"/>
        <w:left w:val="none" w:sz="0" w:space="0" w:color="auto"/>
        <w:bottom w:val="none" w:sz="0" w:space="0" w:color="auto"/>
        <w:right w:val="none" w:sz="0" w:space="0" w:color="auto"/>
      </w:divBdr>
    </w:div>
    <w:div w:id="1747915935">
      <w:bodyDiv w:val="1"/>
      <w:marLeft w:val="0"/>
      <w:marRight w:val="0"/>
      <w:marTop w:val="0"/>
      <w:marBottom w:val="0"/>
      <w:divBdr>
        <w:top w:val="none" w:sz="0" w:space="0" w:color="auto"/>
        <w:left w:val="none" w:sz="0" w:space="0" w:color="auto"/>
        <w:bottom w:val="none" w:sz="0" w:space="0" w:color="auto"/>
        <w:right w:val="none" w:sz="0" w:space="0" w:color="auto"/>
      </w:divBdr>
    </w:div>
    <w:div w:id="1761026868">
      <w:bodyDiv w:val="1"/>
      <w:marLeft w:val="0"/>
      <w:marRight w:val="0"/>
      <w:marTop w:val="0"/>
      <w:marBottom w:val="0"/>
      <w:divBdr>
        <w:top w:val="none" w:sz="0" w:space="0" w:color="auto"/>
        <w:left w:val="none" w:sz="0" w:space="0" w:color="auto"/>
        <w:bottom w:val="none" w:sz="0" w:space="0" w:color="auto"/>
        <w:right w:val="none" w:sz="0" w:space="0" w:color="auto"/>
      </w:divBdr>
    </w:div>
    <w:div w:id="1771123733">
      <w:bodyDiv w:val="1"/>
      <w:marLeft w:val="0"/>
      <w:marRight w:val="0"/>
      <w:marTop w:val="0"/>
      <w:marBottom w:val="0"/>
      <w:divBdr>
        <w:top w:val="none" w:sz="0" w:space="0" w:color="auto"/>
        <w:left w:val="none" w:sz="0" w:space="0" w:color="auto"/>
        <w:bottom w:val="none" w:sz="0" w:space="0" w:color="auto"/>
        <w:right w:val="none" w:sz="0" w:space="0" w:color="auto"/>
      </w:divBdr>
      <w:divsChild>
        <w:div w:id="730927406">
          <w:marLeft w:val="475"/>
          <w:marRight w:val="0"/>
          <w:marTop w:val="373"/>
          <w:marBottom w:val="0"/>
          <w:divBdr>
            <w:top w:val="none" w:sz="0" w:space="0" w:color="auto"/>
            <w:left w:val="none" w:sz="0" w:space="0" w:color="auto"/>
            <w:bottom w:val="none" w:sz="0" w:space="0" w:color="auto"/>
            <w:right w:val="none" w:sz="0" w:space="0" w:color="auto"/>
          </w:divBdr>
        </w:div>
        <w:div w:id="1830244145">
          <w:marLeft w:val="475"/>
          <w:marRight w:val="0"/>
          <w:marTop w:val="373"/>
          <w:marBottom w:val="0"/>
          <w:divBdr>
            <w:top w:val="none" w:sz="0" w:space="0" w:color="auto"/>
            <w:left w:val="none" w:sz="0" w:space="0" w:color="auto"/>
            <w:bottom w:val="none" w:sz="0" w:space="0" w:color="auto"/>
            <w:right w:val="none" w:sz="0" w:space="0" w:color="auto"/>
          </w:divBdr>
        </w:div>
        <w:div w:id="404189620">
          <w:marLeft w:val="475"/>
          <w:marRight w:val="0"/>
          <w:marTop w:val="373"/>
          <w:marBottom w:val="0"/>
          <w:divBdr>
            <w:top w:val="none" w:sz="0" w:space="0" w:color="auto"/>
            <w:left w:val="none" w:sz="0" w:space="0" w:color="auto"/>
            <w:bottom w:val="none" w:sz="0" w:space="0" w:color="auto"/>
            <w:right w:val="none" w:sz="0" w:space="0" w:color="auto"/>
          </w:divBdr>
        </w:div>
        <w:div w:id="313607412">
          <w:marLeft w:val="475"/>
          <w:marRight w:val="0"/>
          <w:marTop w:val="373"/>
          <w:marBottom w:val="0"/>
          <w:divBdr>
            <w:top w:val="none" w:sz="0" w:space="0" w:color="auto"/>
            <w:left w:val="none" w:sz="0" w:space="0" w:color="auto"/>
            <w:bottom w:val="none" w:sz="0" w:space="0" w:color="auto"/>
            <w:right w:val="none" w:sz="0" w:space="0" w:color="auto"/>
          </w:divBdr>
        </w:div>
      </w:divsChild>
    </w:div>
    <w:div w:id="1773435431">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01533412">
      <w:bodyDiv w:val="1"/>
      <w:marLeft w:val="0"/>
      <w:marRight w:val="0"/>
      <w:marTop w:val="0"/>
      <w:marBottom w:val="0"/>
      <w:divBdr>
        <w:top w:val="none" w:sz="0" w:space="0" w:color="auto"/>
        <w:left w:val="none" w:sz="0" w:space="0" w:color="auto"/>
        <w:bottom w:val="none" w:sz="0" w:space="0" w:color="auto"/>
        <w:right w:val="none" w:sz="0" w:space="0" w:color="auto"/>
      </w:divBdr>
    </w:div>
    <w:div w:id="1863980688">
      <w:bodyDiv w:val="1"/>
      <w:marLeft w:val="0"/>
      <w:marRight w:val="0"/>
      <w:marTop w:val="0"/>
      <w:marBottom w:val="0"/>
      <w:divBdr>
        <w:top w:val="none" w:sz="0" w:space="0" w:color="auto"/>
        <w:left w:val="none" w:sz="0" w:space="0" w:color="auto"/>
        <w:bottom w:val="none" w:sz="0" w:space="0" w:color="auto"/>
        <w:right w:val="none" w:sz="0" w:space="0" w:color="auto"/>
      </w:divBdr>
    </w:div>
    <w:div w:id="1909803353">
      <w:bodyDiv w:val="1"/>
      <w:marLeft w:val="0"/>
      <w:marRight w:val="0"/>
      <w:marTop w:val="0"/>
      <w:marBottom w:val="0"/>
      <w:divBdr>
        <w:top w:val="none" w:sz="0" w:space="0" w:color="auto"/>
        <w:left w:val="none" w:sz="0" w:space="0" w:color="auto"/>
        <w:bottom w:val="none" w:sz="0" w:space="0" w:color="auto"/>
        <w:right w:val="none" w:sz="0" w:space="0" w:color="auto"/>
      </w:divBdr>
    </w:div>
    <w:div w:id="1911502186">
      <w:bodyDiv w:val="1"/>
      <w:marLeft w:val="0"/>
      <w:marRight w:val="0"/>
      <w:marTop w:val="0"/>
      <w:marBottom w:val="0"/>
      <w:divBdr>
        <w:top w:val="none" w:sz="0" w:space="0" w:color="auto"/>
        <w:left w:val="none" w:sz="0" w:space="0" w:color="auto"/>
        <w:bottom w:val="none" w:sz="0" w:space="0" w:color="auto"/>
        <w:right w:val="none" w:sz="0" w:space="0" w:color="auto"/>
      </w:divBdr>
      <w:divsChild>
        <w:div w:id="2111852466">
          <w:marLeft w:val="648"/>
          <w:marRight w:val="0"/>
          <w:marTop w:val="140"/>
          <w:marBottom w:val="0"/>
          <w:divBdr>
            <w:top w:val="none" w:sz="0" w:space="0" w:color="auto"/>
            <w:left w:val="none" w:sz="0" w:space="0" w:color="auto"/>
            <w:bottom w:val="none" w:sz="0" w:space="0" w:color="auto"/>
            <w:right w:val="none" w:sz="0" w:space="0" w:color="auto"/>
          </w:divBdr>
        </w:div>
        <w:div w:id="1542863512">
          <w:marLeft w:val="648"/>
          <w:marRight w:val="0"/>
          <w:marTop w:val="140"/>
          <w:marBottom w:val="0"/>
          <w:divBdr>
            <w:top w:val="none" w:sz="0" w:space="0" w:color="auto"/>
            <w:left w:val="none" w:sz="0" w:space="0" w:color="auto"/>
            <w:bottom w:val="none" w:sz="0" w:space="0" w:color="auto"/>
            <w:right w:val="none" w:sz="0" w:space="0" w:color="auto"/>
          </w:divBdr>
        </w:div>
      </w:divsChild>
    </w:div>
    <w:div w:id="1918006560">
      <w:bodyDiv w:val="1"/>
      <w:marLeft w:val="0"/>
      <w:marRight w:val="0"/>
      <w:marTop w:val="0"/>
      <w:marBottom w:val="0"/>
      <w:divBdr>
        <w:top w:val="none" w:sz="0" w:space="0" w:color="auto"/>
        <w:left w:val="none" w:sz="0" w:space="0" w:color="auto"/>
        <w:bottom w:val="none" w:sz="0" w:space="0" w:color="auto"/>
        <w:right w:val="none" w:sz="0" w:space="0" w:color="auto"/>
      </w:divBdr>
    </w:div>
    <w:div w:id="1942763911">
      <w:bodyDiv w:val="1"/>
      <w:marLeft w:val="0"/>
      <w:marRight w:val="0"/>
      <w:marTop w:val="0"/>
      <w:marBottom w:val="0"/>
      <w:divBdr>
        <w:top w:val="none" w:sz="0" w:space="0" w:color="auto"/>
        <w:left w:val="none" w:sz="0" w:space="0" w:color="auto"/>
        <w:bottom w:val="none" w:sz="0" w:space="0" w:color="auto"/>
        <w:right w:val="none" w:sz="0" w:space="0" w:color="auto"/>
      </w:divBdr>
    </w:div>
    <w:div w:id="1962953806">
      <w:bodyDiv w:val="1"/>
      <w:marLeft w:val="0"/>
      <w:marRight w:val="0"/>
      <w:marTop w:val="0"/>
      <w:marBottom w:val="0"/>
      <w:divBdr>
        <w:top w:val="none" w:sz="0" w:space="0" w:color="auto"/>
        <w:left w:val="none" w:sz="0" w:space="0" w:color="auto"/>
        <w:bottom w:val="none" w:sz="0" w:space="0" w:color="auto"/>
        <w:right w:val="none" w:sz="0" w:space="0" w:color="auto"/>
      </w:divBdr>
    </w:div>
    <w:div w:id="1963655169">
      <w:bodyDiv w:val="1"/>
      <w:marLeft w:val="0"/>
      <w:marRight w:val="0"/>
      <w:marTop w:val="0"/>
      <w:marBottom w:val="0"/>
      <w:divBdr>
        <w:top w:val="none" w:sz="0" w:space="0" w:color="auto"/>
        <w:left w:val="none" w:sz="0" w:space="0" w:color="auto"/>
        <w:bottom w:val="none" w:sz="0" w:space="0" w:color="auto"/>
        <w:right w:val="none" w:sz="0" w:space="0" w:color="auto"/>
      </w:divBdr>
    </w:div>
    <w:div w:id="1975401588">
      <w:bodyDiv w:val="1"/>
      <w:marLeft w:val="0"/>
      <w:marRight w:val="0"/>
      <w:marTop w:val="0"/>
      <w:marBottom w:val="0"/>
      <w:divBdr>
        <w:top w:val="none" w:sz="0" w:space="0" w:color="auto"/>
        <w:left w:val="none" w:sz="0" w:space="0" w:color="auto"/>
        <w:bottom w:val="none" w:sz="0" w:space="0" w:color="auto"/>
        <w:right w:val="none" w:sz="0" w:space="0" w:color="auto"/>
      </w:divBdr>
    </w:div>
    <w:div w:id="1999460130">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 w:id="2010599972">
      <w:bodyDiv w:val="1"/>
      <w:marLeft w:val="0"/>
      <w:marRight w:val="0"/>
      <w:marTop w:val="0"/>
      <w:marBottom w:val="0"/>
      <w:divBdr>
        <w:top w:val="none" w:sz="0" w:space="0" w:color="auto"/>
        <w:left w:val="none" w:sz="0" w:space="0" w:color="auto"/>
        <w:bottom w:val="none" w:sz="0" w:space="0" w:color="auto"/>
        <w:right w:val="none" w:sz="0" w:space="0" w:color="auto"/>
      </w:divBdr>
    </w:div>
    <w:div w:id="2012222633">
      <w:bodyDiv w:val="1"/>
      <w:marLeft w:val="0"/>
      <w:marRight w:val="0"/>
      <w:marTop w:val="0"/>
      <w:marBottom w:val="0"/>
      <w:divBdr>
        <w:top w:val="none" w:sz="0" w:space="0" w:color="auto"/>
        <w:left w:val="none" w:sz="0" w:space="0" w:color="auto"/>
        <w:bottom w:val="none" w:sz="0" w:space="0" w:color="auto"/>
        <w:right w:val="none" w:sz="0" w:space="0" w:color="auto"/>
      </w:divBdr>
    </w:div>
    <w:div w:id="2034189382">
      <w:bodyDiv w:val="1"/>
      <w:marLeft w:val="0"/>
      <w:marRight w:val="0"/>
      <w:marTop w:val="0"/>
      <w:marBottom w:val="0"/>
      <w:divBdr>
        <w:top w:val="none" w:sz="0" w:space="0" w:color="auto"/>
        <w:left w:val="none" w:sz="0" w:space="0" w:color="auto"/>
        <w:bottom w:val="none" w:sz="0" w:space="0" w:color="auto"/>
        <w:right w:val="none" w:sz="0" w:space="0" w:color="auto"/>
      </w:divBdr>
    </w:div>
    <w:div w:id="2037342624">
      <w:bodyDiv w:val="1"/>
      <w:marLeft w:val="0"/>
      <w:marRight w:val="0"/>
      <w:marTop w:val="0"/>
      <w:marBottom w:val="0"/>
      <w:divBdr>
        <w:top w:val="none" w:sz="0" w:space="0" w:color="auto"/>
        <w:left w:val="none" w:sz="0" w:space="0" w:color="auto"/>
        <w:bottom w:val="none" w:sz="0" w:space="0" w:color="auto"/>
        <w:right w:val="none" w:sz="0" w:space="0" w:color="auto"/>
      </w:divBdr>
    </w:div>
    <w:div w:id="2043629304">
      <w:bodyDiv w:val="1"/>
      <w:marLeft w:val="0"/>
      <w:marRight w:val="0"/>
      <w:marTop w:val="0"/>
      <w:marBottom w:val="0"/>
      <w:divBdr>
        <w:top w:val="none" w:sz="0" w:space="0" w:color="auto"/>
        <w:left w:val="none" w:sz="0" w:space="0" w:color="auto"/>
        <w:bottom w:val="none" w:sz="0" w:space="0" w:color="auto"/>
        <w:right w:val="none" w:sz="0" w:space="0" w:color="auto"/>
      </w:divBdr>
    </w:div>
    <w:div w:id="2077123694">
      <w:bodyDiv w:val="1"/>
      <w:marLeft w:val="0"/>
      <w:marRight w:val="0"/>
      <w:marTop w:val="0"/>
      <w:marBottom w:val="0"/>
      <w:divBdr>
        <w:top w:val="none" w:sz="0" w:space="0" w:color="auto"/>
        <w:left w:val="none" w:sz="0" w:space="0" w:color="auto"/>
        <w:bottom w:val="none" w:sz="0" w:space="0" w:color="auto"/>
        <w:right w:val="none" w:sz="0" w:space="0" w:color="auto"/>
      </w:divBdr>
    </w:div>
    <w:div w:id="2084451153">
      <w:bodyDiv w:val="1"/>
      <w:marLeft w:val="0"/>
      <w:marRight w:val="0"/>
      <w:marTop w:val="0"/>
      <w:marBottom w:val="0"/>
      <w:divBdr>
        <w:top w:val="none" w:sz="0" w:space="0" w:color="auto"/>
        <w:left w:val="none" w:sz="0" w:space="0" w:color="auto"/>
        <w:bottom w:val="none" w:sz="0" w:space="0" w:color="auto"/>
        <w:right w:val="none" w:sz="0" w:space="0" w:color="auto"/>
      </w:divBdr>
    </w:div>
    <w:div w:id="2096169193">
      <w:bodyDiv w:val="1"/>
      <w:marLeft w:val="0"/>
      <w:marRight w:val="0"/>
      <w:marTop w:val="0"/>
      <w:marBottom w:val="0"/>
      <w:divBdr>
        <w:top w:val="none" w:sz="0" w:space="0" w:color="auto"/>
        <w:left w:val="none" w:sz="0" w:space="0" w:color="auto"/>
        <w:bottom w:val="none" w:sz="0" w:space="0" w:color="auto"/>
        <w:right w:val="none" w:sz="0" w:space="0" w:color="auto"/>
      </w:divBdr>
    </w:div>
    <w:div w:id="2126190630">
      <w:bodyDiv w:val="1"/>
      <w:marLeft w:val="0"/>
      <w:marRight w:val="0"/>
      <w:marTop w:val="0"/>
      <w:marBottom w:val="0"/>
      <w:divBdr>
        <w:top w:val="none" w:sz="0" w:space="0" w:color="auto"/>
        <w:left w:val="none" w:sz="0" w:space="0" w:color="auto"/>
        <w:bottom w:val="none" w:sz="0" w:space="0" w:color="auto"/>
        <w:right w:val="none" w:sz="0" w:space="0" w:color="auto"/>
      </w:divBdr>
      <w:divsChild>
        <w:div w:id="1525704863">
          <w:marLeft w:val="475"/>
          <w:marRight w:val="0"/>
          <w:marTop w:val="373"/>
          <w:marBottom w:val="0"/>
          <w:divBdr>
            <w:top w:val="none" w:sz="0" w:space="0" w:color="auto"/>
            <w:left w:val="none" w:sz="0" w:space="0" w:color="auto"/>
            <w:bottom w:val="none" w:sz="0" w:space="0" w:color="auto"/>
            <w:right w:val="none" w:sz="0" w:space="0" w:color="auto"/>
          </w:divBdr>
        </w:div>
        <w:div w:id="789398259">
          <w:marLeft w:val="475"/>
          <w:marRight w:val="0"/>
          <w:marTop w:val="373"/>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bi.nlm.nih.gov/pmc/articles/PMC6352506" TargetMode="External"/><Relationship Id="rId18" Type="http://schemas.openxmlformats.org/officeDocument/2006/relationships/hyperlink" Target="http://www" TargetMode="External"/><Relationship Id="rId26" Type="http://schemas.openxmlformats.org/officeDocument/2006/relationships/hyperlink" Target="https://en.wikipedia.org/wiki/Fungus" TargetMode="External"/><Relationship Id="rId3" Type="http://schemas.openxmlformats.org/officeDocument/2006/relationships/customXml" Target="../customXml/item3.xml"/><Relationship Id="rId21"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7" Type="http://schemas.openxmlformats.org/officeDocument/2006/relationships/settings" Target="settings.xml"/><Relationship Id="rId12" Type="http://schemas.openxmlformats.org/officeDocument/2006/relationships/hyperlink" Target="https://books.google.com/books?id=Y4RgCgAAQBAJ&amp;pg=PA428" TargetMode="External"/><Relationship Id="rId17" Type="http://schemas.openxmlformats.org/officeDocument/2006/relationships/hyperlink" Target="http://bioprocessint.com/manufacturing/continuesbioprocessing" TargetMode="External"/><Relationship Id="rId25" Type="http://schemas.openxmlformats.org/officeDocument/2006/relationships/hyperlink" Target="mailto:Saule.Kenzhabaeva@kaznu.kz" TargetMode="External"/><Relationship Id="rId2" Type="http://schemas.openxmlformats.org/officeDocument/2006/relationships/customXml" Target="../customXml/item2.xml"/><Relationship Id="rId16" Type="http://schemas.openxmlformats.org/officeDocument/2006/relationships/hyperlink" Target="http://www.youtube.com/" TargetMode="External"/><Relationship Id="rId20"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ule.Kenzhabaeva@kaznu.edu.kz" TargetMode="External"/><Relationship Id="rId24"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5" Type="http://schemas.openxmlformats.org/officeDocument/2006/relationships/numbering" Target="numbering.xml"/><Relationship Id="rId15" Type="http://schemas.openxmlformats.org/officeDocument/2006/relationships/hyperlink" Target="https://unacademy.com/lesson/introduction-to-bioprocess-engineering/2VOHJWDZ" TargetMode="External"/><Relationship Id="rId23"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univer.kaznu.kz/Content/instructions/%D0%90%D0%BA%D0%B0%D0%B4%D0%B5%D0%BC%D0%B8%D1%87%D0%B5%D1%81%D0%BA%D0%B0%D1%8F%20%D0%BF%D0%BE%D0%BB%D0%B8%D1%82%D0%B8%D0%BA%D0%B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med.ncbi.nlm.nih.gov/32160962" TargetMode="External"/><Relationship Id="rId22"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B221EF3D-3D1A-4808-9937-E149D323E7F5}">
  <ds:schemaRefs>
    <ds:schemaRef ds:uri="http://schemas.openxmlformats.org/officeDocument/2006/bibliography"/>
  </ds:schemaRefs>
</ds:datastoreItem>
</file>

<file path=customXml/itemProps3.xml><?xml version="1.0" encoding="utf-8"?>
<ds:datastoreItem xmlns:ds="http://schemas.openxmlformats.org/officeDocument/2006/customXml" ds:itemID="{0B8365E6-5F13-467B-842E-9BE5178AD20C}">
  <ds:schemaRefs>
    <ds:schemaRef ds:uri="http://purl.org/dc/dcmitype/"/>
    <ds:schemaRef ds:uri="http://www.w3.org/XML/1998/namespace"/>
    <ds:schemaRef ds:uri="http://purl.org/dc/term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29795591-13e8-4412-999e-d15dc5bd22d4"/>
    <ds:schemaRef ds:uri="8bd54cc4-abcf-4344-87e4-9685ed6482fc"/>
    <ds:schemaRef ds:uri="http://schemas.microsoft.com/office/2006/metadata/properties"/>
  </ds:schemaRefs>
</ds:datastoreItem>
</file>

<file path=customXml/itemProps4.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10</Pages>
  <Words>4010</Words>
  <Characters>22862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26819</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KS </cp:lastModifiedBy>
  <cp:revision>49</cp:revision>
  <cp:lastPrinted>2024-02-01T04:53:00Z</cp:lastPrinted>
  <dcterms:created xsi:type="dcterms:W3CDTF">2024-09-02T12:01:00Z</dcterms:created>
  <dcterms:modified xsi:type="dcterms:W3CDTF">2024-09-11T04:31:00Z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